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BA" w:rsidRDefault="002966BA">
      <w:pPr>
        <w:pStyle w:val="Heading10"/>
        <w:framePr w:w="15499" w:h="930" w:hRule="exact" w:wrap="none" w:vAnchor="page" w:hAnchor="page" w:x="679" w:y="687"/>
        <w:shd w:val="clear" w:color="auto" w:fill="auto"/>
        <w:ind w:left="60"/>
      </w:pPr>
      <w:bookmarkStart w:id="0" w:name="bookmark0"/>
      <w:bookmarkStart w:id="1" w:name="_GoBack"/>
      <w:bookmarkEnd w:id="1"/>
      <w:r>
        <w:t xml:space="preserve">RASPORED ODRŽAVANJA NASTAVE U </w:t>
      </w:r>
      <w:r>
        <w:rPr>
          <w:rStyle w:val="Heading1Bold"/>
        </w:rPr>
        <w:t>OSMOM (VIII) SEMESTRU</w:t>
      </w:r>
      <w:r>
        <w:rPr>
          <w:rStyle w:val="Heading1Bold"/>
        </w:rPr>
        <w:br/>
      </w:r>
      <w:r>
        <w:t xml:space="preserve">NA STOMATOLOŠKOM FAKULTETU U AKADEMSKOJ </w:t>
      </w:r>
      <w:r w:rsidRPr="0094649D">
        <w:rPr>
          <w:b/>
          <w:bCs/>
        </w:rPr>
        <w:t>2016/2017</w:t>
      </w:r>
      <w:r>
        <w:t>. GODINI</w:t>
      </w:r>
      <w:bookmarkEnd w:id="0"/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842"/>
        <w:gridCol w:w="2976"/>
        <w:gridCol w:w="2554"/>
        <w:gridCol w:w="3259"/>
        <w:gridCol w:w="2549"/>
      </w:tblGrid>
      <w:tr w:rsidR="002966BA">
        <w:trPr>
          <w:trHeight w:hRule="exact" w:val="3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300" w:lineRule="exact"/>
              <w:rPr>
                <w:rFonts w:cs="Arial Unicode MS"/>
              </w:rPr>
            </w:pPr>
            <w:r>
              <w:rPr>
                <w:rStyle w:val="Bodytext215pt"/>
              </w:rPr>
              <w:t>Sat/Dan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300" w:lineRule="exact"/>
              <w:ind w:left="240"/>
              <w:rPr>
                <w:rFonts w:cs="Arial Unicode MS"/>
              </w:rPr>
            </w:pPr>
            <w:r>
              <w:rPr>
                <w:rStyle w:val="Bodytext215pt"/>
              </w:rPr>
              <w:t>PONEDJELJAK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300" w:lineRule="exact"/>
              <w:jc w:val="center"/>
              <w:rPr>
                <w:rFonts w:cs="Arial Unicode MS"/>
              </w:rPr>
            </w:pPr>
            <w:r>
              <w:rPr>
                <w:rStyle w:val="Bodytext215pt"/>
              </w:rPr>
              <w:t>UTORAK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300" w:lineRule="exact"/>
              <w:jc w:val="center"/>
              <w:rPr>
                <w:rFonts w:cs="Arial Unicode MS"/>
              </w:rPr>
            </w:pPr>
            <w:r>
              <w:rPr>
                <w:rStyle w:val="Bodytext215pt"/>
              </w:rPr>
              <w:t>SRIJEDA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300" w:lineRule="exact"/>
              <w:jc w:val="center"/>
              <w:rPr>
                <w:rFonts w:cs="Arial Unicode MS"/>
              </w:rPr>
            </w:pPr>
            <w:r>
              <w:rPr>
                <w:rStyle w:val="Bodytext215pt"/>
              </w:rPr>
              <w:t>ČETVRTAK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300" w:lineRule="exact"/>
              <w:jc w:val="center"/>
              <w:rPr>
                <w:rFonts w:cs="Arial Unicode MS"/>
              </w:rPr>
            </w:pPr>
            <w:r>
              <w:rPr>
                <w:rStyle w:val="Bodytext215pt"/>
              </w:rPr>
              <w:t>PETAK</w:t>
            </w:r>
          </w:p>
        </w:tc>
      </w:tr>
      <w:tr w:rsidR="002966BA">
        <w:trPr>
          <w:trHeight w:hRule="exact" w:val="78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300" w:lineRule="exact"/>
              <w:ind w:left="400"/>
              <w:rPr>
                <w:rFonts w:cs="Arial Unicode MS"/>
              </w:rPr>
            </w:pPr>
            <w:r>
              <w:rPr>
                <w:rStyle w:val="Bodytext215pt"/>
              </w:rPr>
              <w:t>8-9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</w:tr>
      <w:tr w:rsidR="002966BA">
        <w:trPr>
          <w:trHeight w:hRule="exact" w:val="7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300" w:lineRule="exact"/>
              <w:ind w:left="400"/>
              <w:rPr>
                <w:rFonts w:cs="Arial Unicode MS"/>
              </w:rPr>
            </w:pPr>
            <w:r>
              <w:rPr>
                <w:rStyle w:val="Bodytext215pt"/>
              </w:rPr>
              <w:t>9-10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</w:tr>
      <w:tr w:rsidR="002966BA">
        <w:trPr>
          <w:trHeight w:hRule="exact" w:val="8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300" w:lineRule="exact"/>
              <w:ind w:left="240"/>
              <w:rPr>
                <w:rFonts w:cs="Arial Unicode MS"/>
              </w:rPr>
            </w:pPr>
            <w:r>
              <w:rPr>
                <w:rStyle w:val="Bodytext215pt"/>
              </w:rPr>
              <w:t>10-11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283" w:lineRule="exact"/>
              <w:jc w:val="center"/>
              <w:rPr>
                <w:rFonts w:cs="Arial Unicode MS"/>
              </w:rPr>
            </w:pPr>
            <w:r>
              <w:rPr>
                <w:rStyle w:val="Bodytext210"/>
              </w:rPr>
              <w:t>ORALNA MEDICINA- PATOLOGIJA</w:t>
            </w:r>
          </w:p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230" w:lineRule="exact"/>
              <w:jc w:val="center"/>
              <w:rPr>
                <w:rFonts w:cs="Arial Unicode MS"/>
              </w:rPr>
            </w:pPr>
            <w:r>
              <w:rPr>
                <w:rStyle w:val="Bodytext29pt"/>
              </w:rPr>
              <w:t>(S.F. multimedijalna sala IV sprat)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Pr="0094649D" w:rsidRDefault="002966BA">
            <w:pPr>
              <w:framePr w:w="15499" w:h="6254" w:wrap="none" w:vAnchor="page" w:hAnchor="page" w:x="679" w:y="1789"/>
              <w:rPr>
                <w:b/>
                <w:bCs/>
                <w:sz w:val="20"/>
                <w:szCs w:val="20"/>
              </w:rPr>
            </w:pPr>
            <w:r w:rsidRPr="0094649D">
              <w:rPr>
                <w:sz w:val="20"/>
                <w:szCs w:val="20"/>
              </w:rPr>
              <w:t xml:space="preserve"> </w:t>
            </w:r>
            <w:r w:rsidRPr="0094649D">
              <w:rPr>
                <w:b/>
                <w:bCs/>
                <w:sz w:val="20"/>
                <w:szCs w:val="20"/>
              </w:rPr>
              <w:t>PROFILAKSA ORALNIH  BOLOSTI</w:t>
            </w:r>
          </w:p>
          <w:p w:rsidR="002966BA" w:rsidRPr="0094649D" w:rsidRDefault="002966BA">
            <w:pPr>
              <w:framePr w:w="15499" w:h="6254" w:wrap="none" w:vAnchor="page" w:hAnchor="page" w:x="679" w:y="1789"/>
              <w:rPr>
                <w:i/>
                <w:iCs/>
                <w:sz w:val="20"/>
                <w:szCs w:val="20"/>
              </w:rPr>
            </w:pPr>
            <w:r w:rsidRPr="0094649D">
              <w:rPr>
                <w:i/>
                <w:iCs/>
                <w:sz w:val="20"/>
                <w:szCs w:val="20"/>
              </w:rPr>
              <w:t>(S.F.multimedijalna sala IV sprat)</w:t>
            </w:r>
          </w:p>
          <w:p w:rsidR="002966BA" w:rsidRPr="0094649D" w:rsidRDefault="002966BA">
            <w:pPr>
              <w:framePr w:w="15499" w:h="6254" w:wrap="none" w:vAnchor="page" w:hAnchor="page" w:x="679" w:y="1789"/>
              <w:rPr>
                <w:b/>
                <w:bCs/>
                <w:sz w:val="20"/>
                <w:szCs w:val="20"/>
              </w:rPr>
            </w:pPr>
            <w:r w:rsidRPr="0094649D">
              <w:rPr>
                <w:b/>
                <w:bCs/>
                <w:sz w:val="20"/>
                <w:szCs w:val="20"/>
              </w:rPr>
              <w:t>BOLESTI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4649D">
              <w:rPr>
                <w:i/>
                <w:iCs/>
                <w:sz w:val="20"/>
                <w:szCs w:val="20"/>
              </w:rPr>
              <w:t>(S.F.Multimedijalna sala IV sprat)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</w:tr>
      <w:tr w:rsidR="002966BA">
        <w:trPr>
          <w:trHeight w:hRule="exact" w:val="126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300" w:lineRule="exact"/>
              <w:ind w:left="240"/>
              <w:rPr>
                <w:rFonts w:cs="Arial Unicode MS"/>
              </w:rPr>
            </w:pPr>
            <w:r>
              <w:rPr>
                <w:rStyle w:val="Bodytext215pt"/>
              </w:rPr>
              <w:t>11-12</w:t>
            </w: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6BA" w:rsidRDefault="002966BA">
            <w:pPr>
              <w:framePr w:w="15499" w:h="6254" w:wrap="none" w:vAnchor="page" w:hAnchor="page" w:x="679" w:y="1789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after="60" w:line="210" w:lineRule="exact"/>
              <w:ind w:left="280"/>
              <w:rPr>
                <w:rFonts w:cs="Arial Unicode MS"/>
              </w:rPr>
            </w:pPr>
            <w:r>
              <w:rPr>
                <w:rStyle w:val="Bodytext210"/>
              </w:rPr>
              <w:t>ORALNA HIRURGIJA</w:t>
            </w:r>
          </w:p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60" w:line="180" w:lineRule="exact"/>
              <w:jc w:val="center"/>
              <w:rPr>
                <w:rFonts w:cs="Arial Unicode MS"/>
              </w:rPr>
            </w:pPr>
            <w:r>
              <w:rPr>
                <w:rStyle w:val="Bodytext29pt"/>
              </w:rPr>
              <w:t>(S.F. amfiteatar)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180" w:lineRule="exact"/>
              <w:ind w:left="160"/>
              <w:rPr>
                <w:rFonts w:cs="Arial Unicode M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</w:tr>
      <w:tr w:rsidR="002966BA">
        <w:trPr>
          <w:trHeight w:hRule="exact" w:val="8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300" w:lineRule="exact"/>
              <w:ind w:left="240"/>
              <w:rPr>
                <w:rFonts w:cs="Arial Unicode MS"/>
              </w:rPr>
            </w:pPr>
            <w:r>
              <w:rPr>
                <w:rStyle w:val="Bodytext215pt1"/>
              </w:rPr>
              <w:t>12-13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6BA" w:rsidRDefault="002966BA">
            <w:pPr>
              <w:framePr w:w="15499" w:h="6254" w:wrap="none" w:vAnchor="page" w:hAnchor="page" w:x="679" w:y="1789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274" w:lineRule="exact"/>
              <w:jc w:val="center"/>
              <w:rPr>
                <w:rFonts w:cs="Arial Unicode MS"/>
              </w:rPr>
            </w:pPr>
            <w:r>
              <w:rPr>
                <w:rStyle w:val="Bodytext210"/>
              </w:rPr>
              <w:t>MOBILNA</w:t>
            </w:r>
          </w:p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274" w:lineRule="exact"/>
              <w:jc w:val="center"/>
              <w:rPr>
                <w:rFonts w:cs="Arial Unicode MS"/>
              </w:rPr>
            </w:pPr>
            <w:r>
              <w:rPr>
                <w:rStyle w:val="Bodytext210"/>
              </w:rPr>
              <w:t>STOMATOLOŠKA</w:t>
            </w:r>
          </w:p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274" w:lineRule="exact"/>
              <w:jc w:val="center"/>
              <w:rPr>
                <w:rFonts w:cs="Arial Unicode MS"/>
              </w:rPr>
            </w:pPr>
            <w:r>
              <w:rPr>
                <w:rStyle w:val="Bodytext210"/>
              </w:rPr>
              <w:t>PROTETIKA</w:t>
            </w:r>
          </w:p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180" w:lineRule="exact"/>
              <w:ind w:left="160"/>
              <w:rPr>
                <w:rFonts w:cs="Arial Unicode MS"/>
              </w:rPr>
            </w:pPr>
            <w:r>
              <w:rPr>
                <w:rStyle w:val="Bodytext29pt"/>
              </w:rPr>
              <w:t>(S.F.multimedijalna sala IV sprat)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</w:tr>
      <w:tr w:rsidR="002966BA">
        <w:trPr>
          <w:trHeight w:hRule="exact" w:val="8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300" w:lineRule="exact"/>
              <w:ind w:left="240"/>
              <w:rPr>
                <w:rFonts w:cs="Arial Unicode MS"/>
              </w:rPr>
            </w:pPr>
            <w:r>
              <w:rPr>
                <w:rStyle w:val="Bodytext215pt"/>
              </w:rPr>
              <w:t>13-14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after="60" w:line="210" w:lineRule="exact"/>
              <w:jc w:val="center"/>
              <w:rPr>
                <w:rFonts w:cs="Arial Unicode MS"/>
              </w:rPr>
            </w:pPr>
            <w:r>
              <w:rPr>
                <w:rStyle w:val="Bodytext210"/>
              </w:rPr>
              <w:t>RESTAURATIVNA</w:t>
            </w:r>
          </w:p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60" w:after="60" w:line="210" w:lineRule="exact"/>
              <w:jc w:val="center"/>
              <w:rPr>
                <w:rFonts w:cs="Arial Unicode MS"/>
              </w:rPr>
            </w:pPr>
            <w:r>
              <w:rPr>
                <w:rStyle w:val="Bodytext210"/>
              </w:rPr>
              <w:t>STOMATOLOGIJA</w:t>
            </w:r>
          </w:p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60" w:line="180" w:lineRule="exact"/>
              <w:jc w:val="center"/>
              <w:rPr>
                <w:rFonts w:cs="Arial Unicode MS"/>
              </w:rPr>
            </w:pPr>
            <w:r>
              <w:rPr>
                <w:rStyle w:val="Bodytext29pt"/>
              </w:rPr>
              <w:t>(S.F. amfiteatar)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6BA" w:rsidRDefault="002966BA">
            <w:pPr>
              <w:framePr w:w="15499" w:h="6254" w:wrap="none" w:vAnchor="page" w:hAnchor="page" w:x="679" w:y="1789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</w:tr>
      <w:tr w:rsidR="002966BA">
        <w:trPr>
          <w:trHeight w:hRule="exact" w:val="5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BA" w:rsidRDefault="002966BA">
            <w:pPr>
              <w:pStyle w:val="Bodytext20"/>
              <w:framePr w:w="15499" w:h="6254" w:wrap="none" w:vAnchor="page" w:hAnchor="page" w:x="679" w:y="1789"/>
              <w:shd w:val="clear" w:color="auto" w:fill="auto"/>
              <w:spacing w:before="0" w:line="300" w:lineRule="exact"/>
              <w:ind w:left="240"/>
              <w:rPr>
                <w:rFonts w:cs="Arial Unicode MS"/>
              </w:rPr>
            </w:pPr>
            <w:r>
              <w:rPr>
                <w:rStyle w:val="Bodytext215pt1"/>
              </w:rPr>
              <w:t>14-15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6BA" w:rsidRDefault="002966BA">
            <w:pPr>
              <w:framePr w:w="15499" w:h="6254" w:wrap="none" w:vAnchor="page" w:hAnchor="page" w:x="679" w:y="1789"/>
              <w:rPr>
                <w:sz w:val="10"/>
                <w:szCs w:val="10"/>
              </w:rPr>
            </w:pPr>
          </w:p>
        </w:tc>
      </w:tr>
    </w:tbl>
    <w:p w:rsidR="002966BA" w:rsidRDefault="002966BA">
      <w:pPr>
        <w:pStyle w:val="Bodytext20"/>
        <w:framePr w:w="15499" w:h="566" w:hRule="exact" w:wrap="none" w:vAnchor="page" w:hAnchor="page" w:x="679" w:y="8282"/>
        <w:shd w:val="clear" w:color="auto" w:fill="auto"/>
        <w:spacing w:before="0"/>
        <w:ind w:right="940"/>
        <w:rPr>
          <w:rFonts w:cs="Arial Unicode MS"/>
        </w:rPr>
      </w:pPr>
      <w:r>
        <w:rPr>
          <w:rStyle w:val="Bodytext2101"/>
        </w:rPr>
        <w:t xml:space="preserve">NASTAVNI PLAN: </w:t>
      </w:r>
      <w:r>
        <w:t xml:space="preserve">Oralna hirurgija </w:t>
      </w:r>
      <w:r>
        <w:rPr>
          <w:rStyle w:val="Bodytext2101"/>
        </w:rPr>
        <w:t xml:space="preserve">(2+3); </w:t>
      </w:r>
      <w:r>
        <w:t xml:space="preserve">Restaurativna stomatologija </w:t>
      </w:r>
      <w:r>
        <w:rPr>
          <w:rStyle w:val="Bodytext2101"/>
        </w:rPr>
        <w:t xml:space="preserve">(1+6), </w:t>
      </w:r>
      <w:r>
        <w:t xml:space="preserve">Mobilna stomatološka protetika </w:t>
      </w:r>
      <w:r>
        <w:rPr>
          <w:rStyle w:val="Bodytext2101"/>
        </w:rPr>
        <w:t xml:space="preserve">(2+5), </w:t>
      </w:r>
      <w:r>
        <w:t xml:space="preserve">Oralna medicina-patologija </w:t>
      </w:r>
      <w:r>
        <w:rPr>
          <w:rStyle w:val="Bodytext2101"/>
        </w:rPr>
        <w:t xml:space="preserve">(2+2) IZBORNI PREDMETI: </w:t>
      </w:r>
      <w:r>
        <w:t xml:space="preserve">Profilaksa oralnih bolesti </w:t>
      </w:r>
      <w:r>
        <w:rPr>
          <w:rStyle w:val="Bodytext2101"/>
        </w:rPr>
        <w:t xml:space="preserve">(1+2), </w:t>
      </w:r>
      <w:r>
        <w:t xml:space="preserve">Stomatološka zaštita u zajednici </w:t>
      </w:r>
      <w:r>
        <w:rPr>
          <w:rStyle w:val="Bodytext2101"/>
        </w:rPr>
        <w:t>(1+2).</w:t>
      </w:r>
    </w:p>
    <w:p w:rsidR="002966BA" w:rsidRDefault="002966BA">
      <w:pPr>
        <w:pStyle w:val="Bodytext30"/>
        <w:framePr w:wrap="none" w:vAnchor="page" w:hAnchor="page" w:x="12280" w:y="9077"/>
        <w:shd w:val="clear" w:color="auto" w:fill="auto"/>
        <w:spacing w:line="280" w:lineRule="exact"/>
      </w:pPr>
      <w:r>
        <w:t>Prodekan za nastavu:</w:t>
      </w:r>
    </w:p>
    <w:p w:rsidR="002966BA" w:rsidRDefault="002966BA">
      <w:pPr>
        <w:pStyle w:val="Bodytext30"/>
        <w:framePr w:wrap="none" w:vAnchor="page" w:hAnchor="page" w:x="871" w:y="9359"/>
        <w:shd w:val="clear" w:color="auto" w:fill="auto"/>
        <w:spacing w:line="280" w:lineRule="exact"/>
      </w:pPr>
      <w:r>
        <w:rPr>
          <w:rStyle w:val="Bodytext3Bold"/>
        </w:rPr>
        <w:t xml:space="preserve">NASTAVA POČINJE: </w:t>
      </w:r>
      <w:r>
        <w:t>20.02.2017. godine do 02.06.2017. godine</w:t>
      </w:r>
    </w:p>
    <w:p w:rsidR="002966BA" w:rsidRDefault="002966BA">
      <w:pPr>
        <w:pStyle w:val="Bodytext30"/>
        <w:framePr w:wrap="none" w:vAnchor="page" w:hAnchor="page" w:x="11632" w:y="9720"/>
        <w:shd w:val="clear" w:color="auto" w:fill="auto"/>
        <w:spacing w:line="280" w:lineRule="exact"/>
      </w:pPr>
      <w:r>
        <w:t xml:space="preserve"> Prof .dr. AMRA VUKOVIĆ </w:t>
      </w:r>
    </w:p>
    <w:p w:rsidR="002966BA" w:rsidRDefault="002966BA">
      <w:pPr>
        <w:rPr>
          <w:sz w:val="2"/>
          <w:szCs w:val="2"/>
        </w:rPr>
      </w:pPr>
    </w:p>
    <w:sectPr w:rsidR="002966BA" w:rsidSect="004F66D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2F" w:rsidRDefault="000A292F">
      <w:r>
        <w:separator/>
      </w:r>
    </w:p>
  </w:endnote>
  <w:endnote w:type="continuationSeparator" w:id="0">
    <w:p w:rsidR="000A292F" w:rsidRDefault="000A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2F" w:rsidRDefault="000A292F"/>
  </w:footnote>
  <w:footnote w:type="continuationSeparator" w:id="0">
    <w:p w:rsidR="000A292F" w:rsidRDefault="000A29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859"/>
    <w:rsid w:val="000A292F"/>
    <w:rsid w:val="001766E6"/>
    <w:rsid w:val="001C6EB8"/>
    <w:rsid w:val="002966BA"/>
    <w:rsid w:val="00420C22"/>
    <w:rsid w:val="004C51C3"/>
    <w:rsid w:val="004F66D7"/>
    <w:rsid w:val="00706168"/>
    <w:rsid w:val="0094649D"/>
    <w:rsid w:val="00987859"/>
    <w:rsid w:val="00C44CF1"/>
    <w:rsid w:val="00CF6D76"/>
    <w:rsid w:val="00EC69FA"/>
    <w:rsid w:val="00F96D8D"/>
    <w:rsid w:val="00FB4820"/>
    <w:rsid w:val="00F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FE2CA5-381E-4B95-83F8-82FF359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D7"/>
    <w:pPr>
      <w:widowControl w:val="0"/>
    </w:pPr>
    <w:rPr>
      <w:color w:val="00000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66D7"/>
    <w:rPr>
      <w:color w:val="auto"/>
      <w:u w:val="single"/>
    </w:rPr>
  </w:style>
  <w:style w:type="character" w:customStyle="1" w:styleId="Heading1">
    <w:name w:val="Heading #1_"/>
    <w:link w:val="Heading10"/>
    <w:uiPriority w:val="99"/>
    <w:locked/>
    <w:rsid w:val="004F66D7"/>
    <w:rPr>
      <w:rFonts w:ascii="Arial" w:hAnsi="Arial" w:cs="Arial"/>
      <w:sz w:val="34"/>
      <w:szCs w:val="34"/>
      <w:u w:val="none"/>
    </w:rPr>
  </w:style>
  <w:style w:type="character" w:customStyle="1" w:styleId="Heading1Bold">
    <w:name w:val="Heading #1 + Bold"/>
    <w:uiPriority w:val="99"/>
    <w:rsid w:val="004F66D7"/>
    <w:rPr>
      <w:rFonts w:ascii="Arial" w:hAnsi="Arial" w:cs="Arial"/>
      <w:b/>
      <w:bCs/>
      <w:color w:val="000000"/>
      <w:spacing w:val="0"/>
      <w:w w:val="100"/>
      <w:position w:val="0"/>
      <w:sz w:val="34"/>
      <w:szCs w:val="34"/>
      <w:u w:val="none"/>
      <w:lang w:val="hr-HR" w:eastAsia="hr-HR"/>
    </w:rPr>
  </w:style>
  <w:style w:type="character" w:customStyle="1" w:styleId="Bodytext2">
    <w:name w:val="Body text (2)_"/>
    <w:link w:val="Bodytext20"/>
    <w:uiPriority w:val="99"/>
    <w:locked/>
    <w:rsid w:val="004F66D7"/>
    <w:rPr>
      <w:rFonts w:ascii="Arial" w:hAnsi="Arial" w:cs="Arial"/>
      <w:sz w:val="22"/>
      <w:szCs w:val="22"/>
      <w:u w:val="none"/>
    </w:rPr>
  </w:style>
  <w:style w:type="character" w:customStyle="1" w:styleId="Bodytext215pt">
    <w:name w:val="Body text (2) + 15 pt"/>
    <w:aliases w:val="Bold"/>
    <w:uiPriority w:val="99"/>
    <w:rsid w:val="004F66D7"/>
    <w:rPr>
      <w:rFonts w:ascii="Arial" w:hAnsi="Arial" w:cs="Arial"/>
      <w:b/>
      <w:bCs/>
      <w:color w:val="000000"/>
      <w:spacing w:val="0"/>
      <w:w w:val="100"/>
      <w:position w:val="0"/>
      <w:sz w:val="30"/>
      <w:szCs w:val="30"/>
      <w:u w:val="none"/>
      <w:lang w:val="hr-HR" w:eastAsia="hr-HR"/>
    </w:rPr>
  </w:style>
  <w:style w:type="character" w:customStyle="1" w:styleId="Bodytext210">
    <w:name w:val="Body text (2) + 10"/>
    <w:aliases w:val="5 pt,Bold4"/>
    <w:uiPriority w:val="99"/>
    <w:rsid w:val="004F66D7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hr-HR" w:eastAsia="hr-HR"/>
    </w:rPr>
  </w:style>
  <w:style w:type="character" w:customStyle="1" w:styleId="Bodytext29pt">
    <w:name w:val="Body text (2) + 9 pt"/>
    <w:aliases w:val="Bold3,Italic"/>
    <w:uiPriority w:val="99"/>
    <w:rsid w:val="004F66D7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lang w:val="hr-HR" w:eastAsia="hr-HR"/>
    </w:rPr>
  </w:style>
  <w:style w:type="character" w:customStyle="1" w:styleId="Bodytext215pt1">
    <w:name w:val="Body text (2) + 15 pt1"/>
    <w:aliases w:val="Bold2,Spacing 1 pt"/>
    <w:uiPriority w:val="99"/>
    <w:rsid w:val="004F66D7"/>
    <w:rPr>
      <w:rFonts w:ascii="Arial" w:hAnsi="Arial" w:cs="Arial"/>
      <w:b/>
      <w:bCs/>
      <w:color w:val="000000"/>
      <w:spacing w:val="30"/>
      <w:w w:val="100"/>
      <w:position w:val="0"/>
      <w:sz w:val="30"/>
      <w:szCs w:val="30"/>
      <w:u w:val="none"/>
      <w:lang w:val="hr-HR" w:eastAsia="hr-HR"/>
    </w:rPr>
  </w:style>
  <w:style w:type="character" w:customStyle="1" w:styleId="Bodytext2101">
    <w:name w:val="Body text (2) + 101"/>
    <w:aliases w:val="5 pt1,Bold1"/>
    <w:uiPriority w:val="99"/>
    <w:rsid w:val="004F66D7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hr-HR" w:eastAsia="hr-HR"/>
    </w:rPr>
  </w:style>
  <w:style w:type="character" w:customStyle="1" w:styleId="Bodytext3">
    <w:name w:val="Body text (3)_"/>
    <w:link w:val="Bodytext30"/>
    <w:uiPriority w:val="99"/>
    <w:locked/>
    <w:rsid w:val="004F66D7"/>
    <w:rPr>
      <w:rFonts w:ascii="Arial" w:hAnsi="Arial" w:cs="Arial"/>
      <w:sz w:val="28"/>
      <w:szCs w:val="28"/>
      <w:u w:val="none"/>
    </w:rPr>
  </w:style>
  <w:style w:type="character" w:customStyle="1" w:styleId="Bodytext3Bold">
    <w:name w:val="Body text (3) + Bold"/>
    <w:uiPriority w:val="99"/>
    <w:rsid w:val="004F66D7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u w:val="none"/>
      <w:lang w:val="hr-HR" w:eastAsia="hr-HR"/>
    </w:rPr>
  </w:style>
  <w:style w:type="paragraph" w:customStyle="1" w:styleId="Heading10">
    <w:name w:val="Heading #1"/>
    <w:basedOn w:val="Normal"/>
    <w:link w:val="Heading1"/>
    <w:uiPriority w:val="99"/>
    <w:rsid w:val="004F66D7"/>
    <w:pPr>
      <w:shd w:val="clear" w:color="auto" w:fill="FFFFFF"/>
      <w:spacing w:line="437" w:lineRule="exact"/>
      <w:jc w:val="center"/>
      <w:outlineLvl w:val="0"/>
    </w:pPr>
    <w:rPr>
      <w:rFonts w:ascii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uiPriority w:val="99"/>
    <w:rsid w:val="004F66D7"/>
    <w:pPr>
      <w:shd w:val="clear" w:color="auto" w:fill="FFFFFF"/>
      <w:spacing w:before="240" w:line="254" w:lineRule="exact"/>
    </w:pPr>
    <w:rPr>
      <w:rFonts w:ascii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uiPriority w:val="99"/>
    <w:rsid w:val="004F66D7"/>
    <w:pPr>
      <w:shd w:val="clear" w:color="auto" w:fill="FFFFFF"/>
      <w:spacing w:line="240" w:lineRule="atLeast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4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ODRŽAVANJA NASTAVE U OSMOM (VIII) SEMESTRU</vt:lpstr>
    </vt:vector>
  </TitlesOfParts>
  <Company>User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ODRŽAVANJA NASTAVE U OSMOM (VIII) SEMESTRU</dc:title>
  <dc:subject/>
  <dc:creator>Zoka</dc:creator>
  <cp:keywords/>
  <dc:description/>
  <cp:lastModifiedBy>Zoka</cp:lastModifiedBy>
  <cp:revision>2</cp:revision>
  <cp:lastPrinted>2017-02-10T12:26:00Z</cp:lastPrinted>
  <dcterms:created xsi:type="dcterms:W3CDTF">2017-02-15T12:46:00Z</dcterms:created>
  <dcterms:modified xsi:type="dcterms:W3CDTF">2017-02-15T12:46:00Z</dcterms:modified>
</cp:coreProperties>
</file>