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614AC" w14:textId="55A23949" w:rsidR="001C3B2E" w:rsidRDefault="00F31D5F" w:rsidP="00F31D5F">
      <w:pPr>
        <w:jc w:val="both"/>
        <w:rPr>
          <w:rFonts w:ascii="Times New Roman" w:hAnsi="Times New Roman" w:cs="Times New Roman"/>
          <w:b/>
          <w:bCs/>
        </w:rPr>
      </w:pPr>
      <w:r w:rsidRPr="00F31D5F">
        <w:rPr>
          <w:rFonts w:ascii="Times New Roman" w:hAnsi="Times New Roman" w:cs="Times New Roman"/>
          <w:b/>
          <w:bCs/>
        </w:rPr>
        <w:t xml:space="preserve">ENROLLMENT IN THE FIRST YEAR OF STUDIES AT THE FACULTY OF DENTISTRY WITH THE DENTAL CLINICAL CENTER FOR THE FIRST ENROLLMENT PERIOD WILL TAKE PLACE FROM JULY 15 TO JULY 21, 2025 (from 10:00 AM to </w:t>
      </w:r>
      <w:r w:rsidR="00FB091D">
        <w:rPr>
          <w:rFonts w:ascii="Times New Roman" w:hAnsi="Times New Roman" w:cs="Times New Roman"/>
          <w:b/>
          <w:bCs/>
        </w:rPr>
        <w:t>2</w:t>
      </w:r>
      <w:r w:rsidRPr="00F31D5F">
        <w:rPr>
          <w:rFonts w:ascii="Times New Roman" w:hAnsi="Times New Roman" w:cs="Times New Roman"/>
          <w:b/>
          <w:bCs/>
        </w:rPr>
        <w:t>:00 PM)</w:t>
      </w:r>
    </w:p>
    <w:p w14:paraId="19DAF768" w14:textId="1BB3FCC1" w:rsidR="00F31D5F" w:rsidRDefault="00F31D5F" w:rsidP="00F31D5F">
      <w:pPr>
        <w:jc w:val="both"/>
        <w:rPr>
          <w:rFonts w:ascii="Times New Roman" w:hAnsi="Times New Roman" w:cs="Times New Roman"/>
        </w:rPr>
      </w:pPr>
      <w:r w:rsidRPr="00F31D5F">
        <w:rPr>
          <w:rFonts w:ascii="Times New Roman" w:hAnsi="Times New Roman" w:cs="Times New Roman"/>
        </w:rPr>
        <w:t>To enroll in the first year of studies at the Faculty of Dentistry with the Dental Clinical Center, it is necessary to submit the original documents:</w:t>
      </w:r>
    </w:p>
    <w:p w14:paraId="6AD30EDF" w14:textId="29D94A58"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Certificates</w:t>
      </w:r>
      <w:r w:rsidR="00C937B9">
        <w:rPr>
          <w:rFonts w:ascii="Times New Roman" w:hAnsi="Times New Roman" w:cs="Times New Roman"/>
        </w:rPr>
        <w:t>*</w:t>
      </w:r>
      <w:r w:rsidRPr="00F31D5F">
        <w:rPr>
          <w:rFonts w:ascii="Times New Roman" w:hAnsi="Times New Roman" w:cs="Times New Roman"/>
        </w:rPr>
        <w:t xml:space="preserve"> for all completed grades of high school completed in Bosnia and Herzegovina (four-year duration), or officially recognized equivalent documents for candidates who completed high school outside Bosnia and Herzegovina (a Decision on Recognition of Foreign Qualifications — if the documents are still in the process of recognition, a confirmation of the ongoing procedure must be submitted as proof),</w:t>
      </w:r>
    </w:p>
    <w:p w14:paraId="7CA748EF" w14:textId="1005E957"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High school diploma</w:t>
      </w:r>
      <w:r w:rsidR="00C937B9">
        <w:rPr>
          <w:rFonts w:ascii="Times New Roman" w:hAnsi="Times New Roman" w:cs="Times New Roman"/>
        </w:rPr>
        <w:t>*</w:t>
      </w:r>
      <w:r w:rsidRPr="00F31D5F">
        <w:rPr>
          <w:rFonts w:ascii="Times New Roman" w:hAnsi="Times New Roman" w:cs="Times New Roman"/>
        </w:rPr>
        <w:t xml:space="preserve"> (certificate of graduation),</w:t>
      </w:r>
    </w:p>
    <w:p w14:paraId="540CDF51" w14:textId="4DD55A23"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Birth certificate</w:t>
      </w:r>
      <w:r w:rsidR="00C937B9">
        <w:rPr>
          <w:rFonts w:ascii="Times New Roman" w:hAnsi="Times New Roman" w:cs="Times New Roman"/>
        </w:rPr>
        <w:t>*</w:t>
      </w:r>
      <w:r w:rsidRPr="00F31D5F">
        <w:rPr>
          <w:rFonts w:ascii="Times New Roman" w:hAnsi="Times New Roman" w:cs="Times New Roman"/>
        </w:rPr>
        <w:t xml:space="preserve"> (extract from the birth register),</w:t>
      </w:r>
    </w:p>
    <w:p w14:paraId="1ED2D5B9" w14:textId="0CEFDF03" w:rsid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Certificate of citizenship</w:t>
      </w:r>
      <w:r w:rsidR="00C937B9">
        <w:rPr>
          <w:rFonts w:ascii="Times New Roman" w:hAnsi="Times New Roman" w:cs="Times New Roman"/>
        </w:rPr>
        <w:t>*</w:t>
      </w:r>
      <w:r w:rsidRPr="00F31D5F">
        <w:rPr>
          <w:rFonts w:ascii="Times New Roman" w:hAnsi="Times New Roman" w:cs="Times New Roman"/>
        </w:rPr>
        <w:t xml:space="preserve"> (not older than 6 months)</w:t>
      </w:r>
    </w:p>
    <w:p w14:paraId="05AE5885" w14:textId="1C999A4E" w:rsidR="00C937B9" w:rsidRDefault="00C937B9" w:rsidP="00F31D5F">
      <w:pPr>
        <w:pStyle w:val="ListParagraph"/>
        <w:numPr>
          <w:ilvl w:val="0"/>
          <w:numId w:val="1"/>
        </w:numPr>
        <w:jc w:val="both"/>
        <w:rPr>
          <w:rFonts w:ascii="Times New Roman" w:hAnsi="Times New Roman" w:cs="Times New Roman"/>
        </w:rPr>
      </w:pPr>
      <w:r w:rsidRPr="00C937B9">
        <w:rPr>
          <w:rFonts w:ascii="Times New Roman" w:hAnsi="Times New Roman" w:cs="Times New Roman"/>
        </w:rPr>
        <w:t>Proof of English language proficiency</w:t>
      </w:r>
    </w:p>
    <w:p w14:paraId="0AE2795F" w14:textId="4B9B8F67" w:rsidR="00C937B9" w:rsidRPr="00C937B9" w:rsidRDefault="00C937B9" w:rsidP="00C937B9">
      <w:pPr>
        <w:jc w:val="both"/>
        <w:rPr>
          <w:rFonts w:ascii="Times New Roman" w:hAnsi="Times New Roman" w:cs="Times New Roman"/>
          <w:b/>
          <w:bCs/>
        </w:rPr>
      </w:pPr>
      <w:r w:rsidRPr="00C937B9">
        <w:rPr>
          <w:rFonts w:ascii="Times New Roman" w:hAnsi="Times New Roman" w:cs="Times New Roman"/>
          <w:b/>
          <w:bCs/>
        </w:rPr>
        <w:t>*</w:t>
      </w:r>
      <w:r w:rsidRPr="00C937B9">
        <w:rPr>
          <w:b/>
          <w:bCs/>
        </w:rPr>
        <w:t xml:space="preserve"> </w:t>
      </w:r>
      <w:r w:rsidRPr="00C937B9">
        <w:rPr>
          <w:rFonts w:ascii="Times New Roman" w:hAnsi="Times New Roman" w:cs="Times New Roman"/>
          <w:b/>
          <w:bCs/>
        </w:rPr>
        <w:t>All documents must be translated into one of the official languages of BiH by an authorized court interpreter.</w:t>
      </w:r>
    </w:p>
    <w:p w14:paraId="746EC8DB" w14:textId="77777777" w:rsid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Printed enrollment application form from the online enrollment system,</w:t>
      </w:r>
    </w:p>
    <w:p w14:paraId="6F13DC6B" w14:textId="77777777"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ENROLLMENT MATERIALS AND STUDENT RECORD BOOK (INDEX):</w:t>
      </w:r>
      <w:r>
        <w:rPr>
          <w:rFonts w:ascii="Times New Roman" w:hAnsi="Times New Roman" w:cs="Times New Roman"/>
        </w:rPr>
        <w:t xml:space="preserve"> </w:t>
      </w:r>
      <w:r w:rsidRPr="00F31D5F">
        <w:rPr>
          <w:rFonts w:ascii="Times New Roman" w:hAnsi="Times New Roman" w:cs="Times New Roman"/>
        </w:rPr>
        <w:t>A payment of 30.00 BAM should be made to the following bank account:</w:t>
      </w:r>
    </w:p>
    <w:p w14:paraId="67FBE63C"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Account number: 141 196 532 000 847 5</w:t>
      </w:r>
    </w:p>
    <w:p w14:paraId="45BC8541"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Recipient: Deposit Account of Sarajevo Canton – University of Sarajevo</w:t>
      </w:r>
    </w:p>
    <w:p w14:paraId="6C50F94F" w14:textId="27EB4960"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Revenue code: 722</w:t>
      </w:r>
      <w:r w:rsidR="007A6BE8">
        <w:rPr>
          <w:rFonts w:ascii="Times New Roman" w:hAnsi="Times New Roman" w:cs="Times New Roman"/>
        </w:rPr>
        <w:t>655</w:t>
      </w:r>
    </w:p>
    <w:p w14:paraId="79793EB6"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Budget organization: 3502001</w:t>
      </w:r>
    </w:p>
    <w:p w14:paraId="3B67C56D"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Municipality: 077</w:t>
      </w:r>
    </w:p>
    <w:p w14:paraId="170DC370" w14:textId="1AD5DEE4"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Reference number: 00000000</w:t>
      </w:r>
      <w:r w:rsidR="007A6BE8">
        <w:rPr>
          <w:rFonts w:ascii="Times New Roman" w:hAnsi="Times New Roman" w:cs="Times New Roman"/>
        </w:rPr>
        <w:t>29</w:t>
      </w:r>
    </w:p>
    <w:p w14:paraId="060F5531"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Purpose: Enrollment materials and index</w:t>
      </w:r>
    </w:p>
    <w:p w14:paraId="1543E071" w14:textId="77777777" w:rsidR="00F31D5F" w:rsidRPr="00F31D5F" w:rsidRDefault="00F31D5F" w:rsidP="00F31D5F">
      <w:pPr>
        <w:pStyle w:val="ListParagraph"/>
        <w:jc w:val="both"/>
        <w:rPr>
          <w:rFonts w:ascii="Times New Roman" w:hAnsi="Times New Roman" w:cs="Times New Roman"/>
        </w:rPr>
      </w:pPr>
    </w:p>
    <w:p w14:paraId="5A9EEF03" w14:textId="680605E5" w:rsid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(The enrollment materials and index are to be collected at the Student Services Office of the Faculty of Dentistry upon submission of the verified payment slip.)</w:t>
      </w:r>
    </w:p>
    <w:p w14:paraId="6261E652" w14:textId="7F9B8339" w:rsidR="00F31D5F" w:rsidRPr="00F31D5F" w:rsidRDefault="00F31D5F" w:rsidP="00F31D5F">
      <w:pPr>
        <w:pStyle w:val="ListParagraph"/>
        <w:numPr>
          <w:ilvl w:val="0"/>
          <w:numId w:val="1"/>
        </w:numPr>
        <w:jc w:val="both"/>
        <w:rPr>
          <w:rFonts w:ascii="Times New Roman" w:hAnsi="Times New Roman" w:cs="Times New Roman"/>
        </w:rPr>
      </w:pPr>
      <w:r>
        <w:rPr>
          <w:rFonts w:ascii="Times New Roman" w:hAnsi="Times New Roman" w:cs="Times New Roman"/>
        </w:rPr>
        <w:t>T</w:t>
      </w:r>
      <w:r w:rsidRPr="00F31D5F">
        <w:rPr>
          <w:rFonts w:ascii="Times New Roman" w:hAnsi="Times New Roman" w:cs="Times New Roman"/>
        </w:rPr>
        <w:t>wo photographs (6x4 cm)</w:t>
      </w:r>
    </w:p>
    <w:p w14:paraId="4E523D17" w14:textId="33F82AB6"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Payment of the enrollment fee / tuition fee to the following bank account:</w:t>
      </w:r>
    </w:p>
    <w:p w14:paraId="43FE7F89"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Account number: 141 196 532 000 847 5</w:t>
      </w:r>
    </w:p>
    <w:p w14:paraId="156F7EFE"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Recipient: Deposit Account of Sarajevo Canton – University of Sarajevo</w:t>
      </w:r>
    </w:p>
    <w:p w14:paraId="7167900A"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Revenue code: 722429</w:t>
      </w:r>
    </w:p>
    <w:p w14:paraId="2D0DD18F"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Budget organization: 3502024</w:t>
      </w:r>
    </w:p>
    <w:p w14:paraId="062D3398"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Municipality: 077</w:t>
      </w:r>
    </w:p>
    <w:p w14:paraId="2BE48D5F" w14:textId="0F20FD21" w:rsidR="00F31D5F" w:rsidRDefault="00F31D5F" w:rsidP="00F31D5F">
      <w:pPr>
        <w:pStyle w:val="ListParagraph"/>
        <w:jc w:val="both"/>
        <w:rPr>
          <w:rFonts w:ascii="Times New Roman" w:hAnsi="Times New Roman" w:cs="Times New Roman"/>
        </w:rPr>
      </w:pPr>
      <w:r w:rsidRPr="00F31D5F">
        <w:rPr>
          <w:rFonts w:ascii="Times New Roman" w:hAnsi="Times New Roman" w:cs="Times New Roman"/>
        </w:rPr>
        <w:lastRenderedPageBreak/>
        <w:t>Reference number: 0000000009</w:t>
      </w:r>
    </w:p>
    <w:p w14:paraId="14260584" w14:textId="32FE02F7" w:rsid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 xml:space="preserve">FOR THE INTEGRATED STUDY PROGRAM IN ENGLISH: </w:t>
      </w:r>
      <w:r w:rsidRPr="00F31D5F">
        <w:rPr>
          <w:rFonts w:ascii="Times New Roman" w:hAnsi="Times New Roman" w:cs="Times New Roman"/>
          <w:b/>
          <w:bCs/>
        </w:rPr>
        <w:t>12,000.00 BAM</w:t>
      </w:r>
      <w:r w:rsidRPr="00F31D5F">
        <w:rPr>
          <w:rFonts w:ascii="Times New Roman" w:hAnsi="Times New Roman" w:cs="Times New Roman"/>
        </w:rPr>
        <w:t xml:space="preserve"> (twelve thousand BAM)</w:t>
      </w:r>
      <w:r>
        <w:rPr>
          <w:rFonts w:ascii="Times New Roman" w:hAnsi="Times New Roman" w:cs="Times New Roman"/>
        </w:rPr>
        <w:t>.</w:t>
      </w:r>
    </w:p>
    <w:p w14:paraId="511D3CDD" w14:textId="77777777" w:rsidR="00F31D5F" w:rsidRDefault="00F31D5F" w:rsidP="00F31D5F">
      <w:pPr>
        <w:pStyle w:val="ListParagraph"/>
        <w:jc w:val="both"/>
        <w:rPr>
          <w:rFonts w:ascii="Times New Roman" w:hAnsi="Times New Roman" w:cs="Times New Roman"/>
        </w:rPr>
      </w:pPr>
    </w:p>
    <w:p w14:paraId="265305C0" w14:textId="48EFAECC"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Payment for the LIBRARY of the Faculty of Dentistry: 15.00 BAM</w:t>
      </w:r>
      <w:r>
        <w:rPr>
          <w:rFonts w:ascii="Times New Roman" w:hAnsi="Times New Roman" w:cs="Times New Roman"/>
        </w:rPr>
        <w:t xml:space="preserve">; </w:t>
      </w:r>
      <w:r w:rsidRPr="00F31D5F">
        <w:rPr>
          <w:rFonts w:ascii="Times New Roman" w:hAnsi="Times New Roman" w:cs="Times New Roman"/>
        </w:rPr>
        <w:t>To be paid to the following bank account:</w:t>
      </w:r>
    </w:p>
    <w:p w14:paraId="46C003C8" w14:textId="77777777" w:rsid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Account number: 141 196 532 000 847 5</w:t>
      </w:r>
    </w:p>
    <w:p w14:paraId="4260522D" w14:textId="628C986A"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Recipient: Deposit Account of Sarajevo Canton – University of Sarajevo</w:t>
      </w:r>
    </w:p>
    <w:p w14:paraId="043D61AB"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Revenue code: 722651</w:t>
      </w:r>
    </w:p>
    <w:p w14:paraId="41D87E04"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Municipality: 077</w:t>
      </w:r>
    </w:p>
    <w:p w14:paraId="29672F54"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Budget organization: 3502024</w:t>
      </w:r>
    </w:p>
    <w:p w14:paraId="768F751E"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Reference number: 0000000020</w:t>
      </w:r>
    </w:p>
    <w:p w14:paraId="5736A3E7" w14:textId="1467F182" w:rsidR="00F31D5F" w:rsidRDefault="00F31D5F" w:rsidP="00F31D5F">
      <w:pPr>
        <w:pStyle w:val="ListParagraph"/>
        <w:jc w:val="both"/>
        <w:rPr>
          <w:rFonts w:ascii="Times New Roman" w:hAnsi="Times New Roman" w:cs="Times New Roman"/>
        </w:rPr>
      </w:pPr>
    </w:p>
    <w:p w14:paraId="5A8B2107" w14:textId="5AF25173"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Payment for the INFORMATION SYSTEM of the Faculty of Dentistry: 10.00 BAM</w:t>
      </w:r>
      <w:r>
        <w:rPr>
          <w:rFonts w:ascii="Times New Roman" w:hAnsi="Times New Roman" w:cs="Times New Roman"/>
        </w:rPr>
        <w:t xml:space="preserve">; </w:t>
      </w:r>
      <w:r w:rsidRPr="00F31D5F">
        <w:rPr>
          <w:rFonts w:ascii="Times New Roman" w:hAnsi="Times New Roman" w:cs="Times New Roman"/>
        </w:rPr>
        <w:t>To be paid to the following bank account:</w:t>
      </w:r>
    </w:p>
    <w:p w14:paraId="267EE7BB"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Account number: 141 196 532 000 847 5</w:t>
      </w:r>
    </w:p>
    <w:p w14:paraId="6D8CB0C5"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Recipient: Deposit Account of Sarajevo Canton – University of Sarajevo</w:t>
      </w:r>
    </w:p>
    <w:p w14:paraId="49666C7A"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Municipality: 077</w:t>
      </w:r>
    </w:p>
    <w:p w14:paraId="795C6859"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Revenue code: 722659</w:t>
      </w:r>
    </w:p>
    <w:p w14:paraId="691C0AFA"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Budget organization: 3502024</w:t>
      </w:r>
    </w:p>
    <w:p w14:paraId="4E0A9C00" w14:textId="73DE0158" w:rsid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Reference number: 0000000021</w:t>
      </w:r>
    </w:p>
    <w:p w14:paraId="2B1BE39B" w14:textId="77777777" w:rsidR="00F31D5F" w:rsidRDefault="00F31D5F" w:rsidP="00F31D5F">
      <w:pPr>
        <w:pStyle w:val="ListParagraph"/>
        <w:jc w:val="both"/>
        <w:rPr>
          <w:rFonts w:ascii="Times New Roman" w:hAnsi="Times New Roman" w:cs="Times New Roman"/>
        </w:rPr>
      </w:pPr>
    </w:p>
    <w:p w14:paraId="39958572" w14:textId="00B9A862"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Payment for the INFORMATION SYSTEM of the University of Sarajevo: 10.00 BAM</w:t>
      </w:r>
      <w:r>
        <w:rPr>
          <w:rFonts w:ascii="Times New Roman" w:hAnsi="Times New Roman" w:cs="Times New Roman"/>
        </w:rPr>
        <w:t xml:space="preserve">; </w:t>
      </w:r>
      <w:r w:rsidRPr="00F31D5F">
        <w:rPr>
          <w:rFonts w:ascii="Times New Roman" w:hAnsi="Times New Roman" w:cs="Times New Roman"/>
        </w:rPr>
        <w:t>To be paid to the following bank account:</w:t>
      </w:r>
    </w:p>
    <w:p w14:paraId="382D425A"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Account number: 141 196 532 000 847 5</w:t>
      </w:r>
    </w:p>
    <w:p w14:paraId="3B574BAA"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Recipient: Deposit Account of Sarajevo Canton – University of Sarajevo</w:t>
      </w:r>
    </w:p>
    <w:p w14:paraId="1EFE91DA"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Municipality: 077</w:t>
      </w:r>
    </w:p>
    <w:p w14:paraId="272E0A8D"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Revenue code: 722659</w:t>
      </w:r>
    </w:p>
    <w:p w14:paraId="2C577919" w14:textId="77777777" w:rsidR="00F31D5F" w:rsidRP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Budget organization: 3502001</w:t>
      </w:r>
    </w:p>
    <w:p w14:paraId="19C83A59" w14:textId="32CD7E90" w:rsidR="00F31D5F" w:rsidRDefault="00F31D5F" w:rsidP="00F31D5F">
      <w:pPr>
        <w:pStyle w:val="ListParagraph"/>
        <w:jc w:val="both"/>
        <w:rPr>
          <w:rFonts w:ascii="Times New Roman" w:hAnsi="Times New Roman" w:cs="Times New Roman"/>
        </w:rPr>
      </w:pPr>
      <w:r w:rsidRPr="00F31D5F">
        <w:rPr>
          <w:rFonts w:ascii="Times New Roman" w:hAnsi="Times New Roman" w:cs="Times New Roman"/>
        </w:rPr>
        <w:t>Reference number: 0000000021</w:t>
      </w:r>
    </w:p>
    <w:p w14:paraId="6E6AC3A8" w14:textId="77777777" w:rsidR="00F31D5F" w:rsidRDefault="00F31D5F" w:rsidP="00F31D5F">
      <w:pPr>
        <w:pStyle w:val="ListParagraph"/>
        <w:jc w:val="both"/>
        <w:rPr>
          <w:rFonts w:ascii="Times New Roman" w:hAnsi="Times New Roman" w:cs="Times New Roman"/>
        </w:rPr>
      </w:pPr>
    </w:p>
    <w:p w14:paraId="4F5BFECD" w14:textId="39EACA05" w:rsid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MEDICAL CERTIFICATE</w:t>
      </w:r>
      <w:r>
        <w:rPr>
          <w:rFonts w:ascii="Times New Roman" w:hAnsi="Times New Roman" w:cs="Times New Roman"/>
        </w:rPr>
        <w:t xml:space="preserve"> (</w:t>
      </w:r>
      <w:r w:rsidRPr="00F31D5F">
        <w:rPr>
          <w:rFonts w:ascii="Times New Roman" w:hAnsi="Times New Roman" w:cs="Times New Roman"/>
        </w:rPr>
        <w:t>The medical certificate must be submitted to the Student Services Office before the start of classes (the first Monday in October). It must be issued exclusively by the Public Institution Institute for Student Health Protection of the University of Sarajevo, Patriotske lige 36.</w:t>
      </w:r>
      <w:r>
        <w:rPr>
          <w:rFonts w:ascii="Times New Roman" w:hAnsi="Times New Roman" w:cs="Times New Roman"/>
        </w:rPr>
        <w:t xml:space="preserve"> </w:t>
      </w:r>
      <w:r w:rsidRPr="00F31D5F">
        <w:rPr>
          <w:rFonts w:ascii="Times New Roman" w:hAnsi="Times New Roman" w:cs="Times New Roman"/>
        </w:rPr>
        <w:t>The medical examination for students of the Faculty of Dentistry will be held on September 8 and 9, 2025.</w:t>
      </w:r>
    </w:p>
    <w:p w14:paraId="7AF3A5F1" w14:textId="77777777" w:rsidR="00F31D5F" w:rsidRPr="00F31D5F" w:rsidRDefault="00F31D5F" w:rsidP="00F31D5F">
      <w:pPr>
        <w:pStyle w:val="ListParagraph"/>
        <w:jc w:val="both"/>
        <w:rPr>
          <w:rFonts w:ascii="Times New Roman" w:hAnsi="Times New Roman" w:cs="Times New Roman"/>
        </w:rPr>
      </w:pPr>
    </w:p>
    <w:p w14:paraId="174AE2F4" w14:textId="77777777" w:rsidR="00F31D5F" w:rsidRPr="00F31D5F" w:rsidRDefault="00F31D5F" w:rsidP="00F31D5F">
      <w:pPr>
        <w:pStyle w:val="ListParagraph"/>
        <w:numPr>
          <w:ilvl w:val="0"/>
          <w:numId w:val="1"/>
        </w:numPr>
        <w:jc w:val="both"/>
        <w:rPr>
          <w:rFonts w:ascii="Times New Roman" w:hAnsi="Times New Roman" w:cs="Times New Roman"/>
        </w:rPr>
      </w:pPr>
      <w:r w:rsidRPr="00F31D5F">
        <w:rPr>
          <w:rFonts w:ascii="Times New Roman" w:hAnsi="Times New Roman" w:cs="Times New Roman"/>
        </w:rPr>
        <w:t>STUDY CONTRACT</w:t>
      </w:r>
    </w:p>
    <w:p w14:paraId="7B643018" w14:textId="445E70FE" w:rsidR="00C937B9" w:rsidRPr="00C937B9" w:rsidRDefault="00F31D5F" w:rsidP="00C937B9">
      <w:pPr>
        <w:pStyle w:val="ListParagraph"/>
        <w:jc w:val="both"/>
        <w:rPr>
          <w:rFonts w:ascii="Times New Roman" w:hAnsi="Times New Roman" w:cs="Times New Roman"/>
        </w:rPr>
      </w:pPr>
      <w:r w:rsidRPr="00F31D5F">
        <w:rPr>
          <w:rFonts w:ascii="Times New Roman" w:hAnsi="Times New Roman" w:cs="Times New Roman"/>
        </w:rPr>
        <w:t>The contracts can be collected at the Student Services Office of the Faculty of Dentistry.</w:t>
      </w:r>
    </w:p>
    <w:sectPr w:rsidR="00C937B9" w:rsidRPr="00C937B9" w:rsidSect="00F31D5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353EC"/>
    <w:multiLevelType w:val="hybridMultilevel"/>
    <w:tmpl w:val="6162682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3036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5F"/>
    <w:rsid w:val="000174F4"/>
    <w:rsid w:val="00046436"/>
    <w:rsid w:val="000B3BD3"/>
    <w:rsid w:val="00164150"/>
    <w:rsid w:val="00177C3B"/>
    <w:rsid w:val="001C3B2E"/>
    <w:rsid w:val="001C78DE"/>
    <w:rsid w:val="001D27A1"/>
    <w:rsid w:val="00284045"/>
    <w:rsid w:val="002A5B65"/>
    <w:rsid w:val="003C1971"/>
    <w:rsid w:val="00497CE2"/>
    <w:rsid w:val="004F18A6"/>
    <w:rsid w:val="00506E49"/>
    <w:rsid w:val="00567523"/>
    <w:rsid w:val="005A5BB8"/>
    <w:rsid w:val="005D0706"/>
    <w:rsid w:val="006242DC"/>
    <w:rsid w:val="006608E7"/>
    <w:rsid w:val="00744DA5"/>
    <w:rsid w:val="00746E59"/>
    <w:rsid w:val="0076397F"/>
    <w:rsid w:val="007A6BE8"/>
    <w:rsid w:val="007F3520"/>
    <w:rsid w:val="0081244A"/>
    <w:rsid w:val="00841AC1"/>
    <w:rsid w:val="00871FAB"/>
    <w:rsid w:val="008961E4"/>
    <w:rsid w:val="008B3675"/>
    <w:rsid w:val="00925FC2"/>
    <w:rsid w:val="00931148"/>
    <w:rsid w:val="009A068E"/>
    <w:rsid w:val="00A1151D"/>
    <w:rsid w:val="00B13DBC"/>
    <w:rsid w:val="00BB3E96"/>
    <w:rsid w:val="00C937B9"/>
    <w:rsid w:val="00D2371C"/>
    <w:rsid w:val="00DB2DEA"/>
    <w:rsid w:val="00E0033F"/>
    <w:rsid w:val="00ED3CF0"/>
    <w:rsid w:val="00F31D5F"/>
    <w:rsid w:val="00F86720"/>
    <w:rsid w:val="00FB091D"/>
    <w:rsid w:val="00FD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7CE1"/>
  <w15:chartTrackingRefBased/>
  <w15:docId w15:val="{6C8245E1-6198-4C1A-920F-EABDA339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bs-Latn-BA"/>
    </w:rPr>
  </w:style>
  <w:style w:type="paragraph" w:styleId="Heading1">
    <w:name w:val="heading 1"/>
    <w:basedOn w:val="Normal"/>
    <w:next w:val="Normal"/>
    <w:link w:val="Heading1Char"/>
    <w:uiPriority w:val="9"/>
    <w:qFormat/>
    <w:rsid w:val="00F31D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1D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1D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1D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1D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1D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D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D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D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D5F"/>
    <w:rPr>
      <w:rFonts w:asciiTheme="majorHAnsi" w:eastAsiaTheme="majorEastAsia" w:hAnsiTheme="majorHAnsi" w:cstheme="majorBidi"/>
      <w:noProof/>
      <w:color w:val="2F5496" w:themeColor="accent1" w:themeShade="BF"/>
      <w:sz w:val="40"/>
      <w:szCs w:val="40"/>
      <w:lang w:val="bs-Latn-BA"/>
    </w:rPr>
  </w:style>
  <w:style w:type="character" w:customStyle="1" w:styleId="Heading2Char">
    <w:name w:val="Heading 2 Char"/>
    <w:basedOn w:val="DefaultParagraphFont"/>
    <w:link w:val="Heading2"/>
    <w:uiPriority w:val="9"/>
    <w:semiHidden/>
    <w:rsid w:val="00F31D5F"/>
    <w:rPr>
      <w:rFonts w:asciiTheme="majorHAnsi" w:eastAsiaTheme="majorEastAsia" w:hAnsiTheme="majorHAnsi" w:cstheme="majorBidi"/>
      <w:noProof/>
      <w:color w:val="2F5496" w:themeColor="accent1" w:themeShade="BF"/>
      <w:sz w:val="32"/>
      <w:szCs w:val="32"/>
      <w:lang w:val="bs-Latn-BA"/>
    </w:rPr>
  </w:style>
  <w:style w:type="character" w:customStyle="1" w:styleId="Heading3Char">
    <w:name w:val="Heading 3 Char"/>
    <w:basedOn w:val="DefaultParagraphFont"/>
    <w:link w:val="Heading3"/>
    <w:uiPriority w:val="9"/>
    <w:semiHidden/>
    <w:rsid w:val="00F31D5F"/>
    <w:rPr>
      <w:rFonts w:eastAsiaTheme="majorEastAsia" w:cstheme="majorBidi"/>
      <w:noProof/>
      <w:color w:val="2F5496" w:themeColor="accent1" w:themeShade="BF"/>
      <w:sz w:val="28"/>
      <w:szCs w:val="28"/>
      <w:lang w:val="bs-Latn-BA"/>
    </w:rPr>
  </w:style>
  <w:style w:type="character" w:customStyle="1" w:styleId="Heading4Char">
    <w:name w:val="Heading 4 Char"/>
    <w:basedOn w:val="DefaultParagraphFont"/>
    <w:link w:val="Heading4"/>
    <w:uiPriority w:val="9"/>
    <w:semiHidden/>
    <w:rsid w:val="00F31D5F"/>
    <w:rPr>
      <w:rFonts w:eastAsiaTheme="majorEastAsia" w:cstheme="majorBidi"/>
      <w:i/>
      <w:iCs/>
      <w:noProof/>
      <w:color w:val="2F5496" w:themeColor="accent1" w:themeShade="BF"/>
      <w:lang w:val="bs-Latn-BA"/>
    </w:rPr>
  </w:style>
  <w:style w:type="character" w:customStyle="1" w:styleId="Heading5Char">
    <w:name w:val="Heading 5 Char"/>
    <w:basedOn w:val="DefaultParagraphFont"/>
    <w:link w:val="Heading5"/>
    <w:uiPriority w:val="9"/>
    <w:semiHidden/>
    <w:rsid w:val="00F31D5F"/>
    <w:rPr>
      <w:rFonts w:eastAsiaTheme="majorEastAsia" w:cstheme="majorBidi"/>
      <w:noProof/>
      <w:color w:val="2F5496" w:themeColor="accent1" w:themeShade="BF"/>
      <w:lang w:val="bs-Latn-BA"/>
    </w:rPr>
  </w:style>
  <w:style w:type="character" w:customStyle="1" w:styleId="Heading6Char">
    <w:name w:val="Heading 6 Char"/>
    <w:basedOn w:val="DefaultParagraphFont"/>
    <w:link w:val="Heading6"/>
    <w:uiPriority w:val="9"/>
    <w:semiHidden/>
    <w:rsid w:val="00F31D5F"/>
    <w:rPr>
      <w:rFonts w:eastAsiaTheme="majorEastAsia" w:cstheme="majorBidi"/>
      <w:i/>
      <w:iCs/>
      <w:noProof/>
      <w:color w:val="595959" w:themeColor="text1" w:themeTint="A6"/>
      <w:lang w:val="bs-Latn-BA"/>
    </w:rPr>
  </w:style>
  <w:style w:type="character" w:customStyle="1" w:styleId="Heading7Char">
    <w:name w:val="Heading 7 Char"/>
    <w:basedOn w:val="DefaultParagraphFont"/>
    <w:link w:val="Heading7"/>
    <w:uiPriority w:val="9"/>
    <w:semiHidden/>
    <w:rsid w:val="00F31D5F"/>
    <w:rPr>
      <w:rFonts w:eastAsiaTheme="majorEastAsia" w:cstheme="majorBidi"/>
      <w:noProof/>
      <w:color w:val="595959" w:themeColor="text1" w:themeTint="A6"/>
      <w:lang w:val="bs-Latn-BA"/>
    </w:rPr>
  </w:style>
  <w:style w:type="character" w:customStyle="1" w:styleId="Heading8Char">
    <w:name w:val="Heading 8 Char"/>
    <w:basedOn w:val="DefaultParagraphFont"/>
    <w:link w:val="Heading8"/>
    <w:uiPriority w:val="9"/>
    <w:semiHidden/>
    <w:rsid w:val="00F31D5F"/>
    <w:rPr>
      <w:rFonts w:eastAsiaTheme="majorEastAsia" w:cstheme="majorBidi"/>
      <w:i/>
      <w:iCs/>
      <w:noProof/>
      <w:color w:val="272727" w:themeColor="text1" w:themeTint="D8"/>
      <w:lang w:val="bs-Latn-BA"/>
    </w:rPr>
  </w:style>
  <w:style w:type="character" w:customStyle="1" w:styleId="Heading9Char">
    <w:name w:val="Heading 9 Char"/>
    <w:basedOn w:val="DefaultParagraphFont"/>
    <w:link w:val="Heading9"/>
    <w:uiPriority w:val="9"/>
    <w:semiHidden/>
    <w:rsid w:val="00F31D5F"/>
    <w:rPr>
      <w:rFonts w:eastAsiaTheme="majorEastAsia" w:cstheme="majorBidi"/>
      <w:noProof/>
      <w:color w:val="272727" w:themeColor="text1" w:themeTint="D8"/>
      <w:lang w:val="bs-Latn-BA"/>
    </w:rPr>
  </w:style>
  <w:style w:type="paragraph" w:styleId="Title">
    <w:name w:val="Title"/>
    <w:basedOn w:val="Normal"/>
    <w:next w:val="Normal"/>
    <w:link w:val="TitleChar"/>
    <w:uiPriority w:val="10"/>
    <w:qFormat/>
    <w:rsid w:val="00F31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D5F"/>
    <w:rPr>
      <w:rFonts w:asciiTheme="majorHAnsi" w:eastAsiaTheme="majorEastAsia" w:hAnsiTheme="majorHAnsi" w:cstheme="majorBidi"/>
      <w:noProof/>
      <w:spacing w:val="-10"/>
      <w:kern w:val="28"/>
      <w:sz w:val="56"/>
      <w:szCs w:val="56"/>
      <w:lang w:val="bs-Latn-BA"/>
    </w:rPr>
  </w:style>
  <w:style w:type="paragraph" w:styleId="Subtitle">
    <w:name w:val="Subtitle"/>
    <w:basedOn w:val="Normal"/>
    <w:next w:val="Normal"/>
    <w:link w:val="SubtitleChar"/>
    <w:uiPriority w:val="11"/>
    <w:qFormat/>
    <w:rsid w:val="00F31D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D5F"/>
    <w:rPr>
      <w:rFonts w:eastAsiaTheme="majorEastAsia" w:cstheme="majorBidi"/>
      <w:noProof/>
      <w:color w:val="595959" w:themeColor="text1" w:themeTint="A6"/>
      <w:spacing w:val="15"/>
      <w:sz w:val="28"/>
      <w:szCs w:val="28"/>
      <w:lang w:val="bs-Latn-BA"/>
    </w:rPr>
  </w:style>
  <w:style w:type="paragraph" w:styleId="Quote">
    <w:name w:val="Quote"/>
    <w:basedOn w:val="Normal"/>
    <w:next w:val="Normal"/>
    <w:link w:val="QuoteChar"/>
    <w:uiPriority w:val="29"/>
    <w:qFormat/>
    <w:rsid w:val="00F31D5F"/>
    <w:pPr>
      <w:spacing w:before="160"/>
      <w:jc w:val="center"/>
    </w:pPr>
    <w:rPr>
      <w:i/>
      <w:iCs/>
      <w:color w:val="404040" w:themeColor="text1" w:themeTint="BF"/>
    </w:rPr>
  </w:style>
  <w:style w:type="character" w:customStyle="1" w:styleId="QuoteChar">
    <w:name w:val="Quote Char"/>
    <w:basedOn w:val="DefaultParagraphFont"/>
    <w:link w:val="Quote"/>
    <w:uiPriority w:val="29"/>
    <w:rsid w:val="00F31D5F"/>
    <w:rPr>
      <w:i/>
      <w:iCs/>
      <w:noProof/>
      <w:color w:val="404040" w:themeColor="text1" w:themeTint="BF"/>
      <w:lang w:val="bs-Latn-BA"/>
    </w:rPr>
  </w:style>
  <w:style w:type="paragraph" w:styleId="ListParagraph">
    <w:name w:val="List Paragraph"/>
    <w:basedOn w:val="Normal"/>
    <w:uiPriority w:val="34"/>
    <w:qFormat/>
    <w:rsid w:val="00F31D5F"/>
    <w:pPr>
      <w:ind w:left="720"/>
      <w:contextualSpacing/>
    </w:pPr>
  </w:style>
  <w:style w:type="character" w:styleId="IntenseEmphasis">
    <w:name w:val="Intense Emphasis"/>
    <w:basedOn w:val="DefaultParagraphFont"/>
    <w:uiPriority w:val="21"/>
    <w:qFormat/>
    <w:rsid w:val="00F31D5F"/>
    <w:rPr>
      <w:i/>
      <w:iCs/>
      <w:color w:val="2F5496" w:themeColor="accent1" w:themeShade="BF"/>
    </w:rPr>
  </w:style>
  <w:style w:type="paragraph" w:styleId="IntenseQuote">
    <w:name w:val="Intense Quote"/>
    <w:basedOn w:val="Normal"/>
    <w:next w:val="Normal"/>
    <w:link w:val="IntenseQuoteChar"/>
    <w:uiPriority w:val="30"/>
    <w:qFormat/>
    <w:rsid w:val="00F31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1D5F"/>
    <w:rPr>
      <w:i/>
      <w:iCs/>
      <w:noProof/>
      <w:color w:val="2F5496" w:themeColor="accent1" w:themeShade="BF"/>
      <w:lang w:val="bs-Latn-BA"/>
    </w:rPr>
  </w:style>
  <w:style w:type="character" w:styleId="IntenseReference">
    <w:name w:val="Intense Reference"/>
    <w:basedOn w:val="DefaultParagraphFont"/>
    <w:uiPriority w:val="32"/>
    <w:qFormat/>
    <w:rsid w:val="00F31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Lendo</dc:creator>
  <cp:keywords/>
  <dc:description/>
  <cp:lastModifiedBy>Mirza Tutun</cp:lastModifiedBy>
  <cp:revision>4</cp:revision>
  <dcterms:created xsi:type="dcterms:W3CDTF">2025-07-10T09:51:00Z</dcterms:created>
  <dcterms:modified xsi:type="dcterms:W3CDTF">2025-07-15T07:24:00Z</dcterms:modified>
</cp:coreProperties>
</file>