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Look w:val="04A0" w:firstRow="1" w:lastRow="0" w:firstColumn="1" w:lastColumn="0" w:noHBand="0" w:noVBand="1"/>
      </w:tblPr>
      <w:tblGrid>
        <w:gridCol w:w="2982"/>
        <w:gridCol w:w="2954"/>
        <w:gridCol w:w="2983"/>
      </w:tblGrid>
      <w:tr w:rsidR="002701EB" w14:paraId="42364C5A" w14:textId="77777777" w:rsidTr="00431D64">
        <w:tc>
          <w:tcPr>
            <w:tcW w:w="3116" w:type="dxa"/>
            <w:vAlign w:val="center"/>
          </w:tcPr>
          <w:p w14:paraId="52D40156" w14:textId="77777777" w:rsidR="002701EB" w:rsidRDefault="002701EB" w:rsidP="00431D64">
            <w:pPr>
              <w:rPr>
                <w:sz w:val="20"/>
                <w:szCs w:val="20"/>
                <w:lang w:val="bs-Latn-BA"/>
              </w:rPr>
            </w:pPr>
            <w:r>
              <w:rPr>
                <w:sz w:val="20"/>
                <w:szCs w:val="20"/>
                <w:lang w:val="bs-Latn-BA"/>
              </w:rPr>
              <w:t xml:space="preserve">UNIVERZITET U SARAJEVU – STOMATOLOŠKI FAKULTET </w:t>
            </w:r>
          </w:p>
          <w:p w14:paraId="2A442E3D" w14:textId="77777777" w:rsidR="002701EB" w:rsidRDefault="002701EB" w:rsidP="00431D64">
            <w:pPr>
              <w:rPr>
                <w:sz w:val="20"/>
                <w:szCs w:val="20"/>
                <w:lang w:val="bs-Latn-BA"/>
              </w:rPr>
            </w:pPr>
          </w:p>
          <w:p w14:paraId="14AEA684" w14:textId="77777777" w:rsidR="002701EB" w:rsidRDefault="002701EB" w:rsidP="00431D64">
            <w:pPr>
              <w:rPr>
                <w:sz w:val="20"/>
                <w:szCs w:val="20"/>
                <w:lang w:val="bs-Latn-BA"/>
              </w:rPr>
            </w:pPr>
            <w:r>
              <w:rPr>
                <w:sz w:val="20"/>
                <w:szCs w:val="20"/>
                <w:lang w:val="bs-Latn-BA"/>
              </w:rPr>
              <w:t>Tel.: +387 33 214 249</w:t>
            </w:r>
          </w:p>
          <w:p w14:paraId="0B36CCF4" w14:textId="77777777" w:rsidR="002701EB" w:rsidRDefault="002701EB" w:rsidP="00431D64">
            <w:pPr>
              <w:rPr>
                <w:sz w:val="20"/>
                <w:szCs w:val="20"/>
                <w:lang w:val="bs-Latn-BA"/>
              </w:rPr>
            </w:pPr>
            <w:r>
              <w:rPr>
                <w:sz w:val="20"/>
                <w:szCs w:val="20"/>
                <w:lang w:val="bs-Latn-BA"/>
              </w:rPr>
              <w:t>Fax: +387 33 443 395</w:t>
            </w:r>
          </w:p>
          <w:p w14:paraId="50616C8E" w14:textId="77777777" w:rsidR="002701EB" w:rsidRDefault="002701EB" w:rsidP="00431D64">
            <w:pPr>
              <w:rPr>
                <w:sz w:val="20"/>
                <w:szCs w:val="20"/>
                <w:lang w:val="bs-Latn-BA"/>
              </w:rPr>
            </w:pPr>
            <w:r>
              <w:rPr>
                <w:sz w:val="20"/>
                <w:szCs w:val="20"/>
                <w:lang w:val="bs-Latn-BA"/>
              </w:rPr>
              <w:t xml:space="preserve">E-mail: </w:t>
            </w:r>
            <w:hyperlink r:id="rId5" w:history="1">
              <w:r>
                <w:rPr>
                  <w:rStyle w:val="Hyperlink"/>
                  <w:sz w:val="20"/>
                  <w:szCs w:val="20"/>
                  <w:lang w:val="bs-Latn-BA"/>
                </w:rPr>
                <w:t>dentalschool@sf.unsa.ba</w:t>
              </w:r>
            </w:hyperlink>
            <w:r>
              <w:rPr>
                <w:sz w:val="20"/>
                <w:szCs w:val="20"/>
                <w:lang w:val="bs-Latn-BA"/>
              </w:rPr>
              <w:t xml:space="preserve"> </w:t>
            </w:r>
          </w:p>
          <w:p w14:paraId="448E5B1A" w14:textId="77777777" w:rsidR="002701EB" w:rsidRDefault="002701EB" w:rsidP="00431D64">
            <w:pPr>
              <w:rPr>
                <w:sz w:val="20"/>
                <w:szCs w:val="20"/>
                <w:lang w:val="bs-Latn-BA"/>
              </w:rPr>
            </w:pPr>
            <w:r>
              <w:rPr>
                <w:sz w:val="20"/>
                <w:szCs w:val="20"/>
                <w:lang w:val="bs-Latn-BA"/>
              </w:rPr>
              <w:t>Adresa: Bolnička 4a, Sarajevo</w:t>
            </w:r>
          </w:p>
          <w:p w14:paraId="2449D448" w14:textId="77777777" w:rsidR="002701EB" w:rsidRDefault="002701EB" w:rsidP="00431D64">
            <w:pPr>
              <w:rPr>
                <w:sz w:val="20"/>
                <w:szCs w:val="20"/>
                <w:lang w:val="bs-Latn-BA"/>
              </w:rPr>
            </w:pPr>
            <w:r>
              <w:rPr>
                <w:sz w:val="20"/>
                <w:szCs w:val="20"/>
                <w:lang w:val="bs-Latn-BA"/>
              </w:rPr>
              <w:t>Bosna i Hercegovina</w:t>
            </w:r>
          </w:p>
        </w:tc>
        <w:tc>
          <w:tcPr>
            <w:tcW w:w="3117" w:type="dxa"/>
            <w:vAlign w:val="center"/>
          </w:tcPr>
          <w:p w14:paraId="3F618DD8" w14:textId="77777777" w:rsidR="002701EB" w:rsidRDefault="002701EB" w:rsidP="00431D64">
            <w:pPr>
              <w:jc w:val="center"/>
              <w:rPr>
                <w:sz w:val="20"/>
                <w:szCs w:val="20"/>
                <w:lang w:val="bs-Latn-BA"/>
              </w:rPr>
            </w:pPr>
            <w:r>
              <w:rPr>
                <w:noProof/>
                <w:sz w:val="20"/>
                <w:szCs w:val="20"/>
                <w:lang w:val="bs-Latn-BA"/>
              </w:rPr>
              <w:drawing>
                <wp:inline distT="0" distB="0" distL="0" distR="0" wp14:anchorId="5DF1E1B0" wp14:editId="236C186C">
                  <wp:extent cx="1139825" cy="1146175"/>
                  <wp:effectExtent l="0" t="0" r="3175" b="0"/>
                  <wp:docPr id="1" name="_x0000_i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_x0000_i0"/>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39825" cy="1146175"/>
                          </a:xfrm>
                          <a:prstGeom prst="rect">
                            <a:avLst/>
                          </a:prstGeom>
                          <a:noFill/>
                          <a:ln>
                            <a:noFill/>
                          </a:ln>
                        </pic:spPr>
                      </pic:pic>
                    </a:graphicData>
                  </a:graphic>
                </wp:inline>
              </w:drawing>
            </w:r>
          </w:p>
        </w:tc>
        <w:tc>
          <w:tcPr>
            <w:tcW w:w="3117" w:type="dxa"/>
            <w:vAlign w:val="center"/>
          </w:tcPr>
          <w:p w14:paraId="1C8B8072" w14:textId="77777777" w:rsidR="002701EB" w:rsidRDefault="002701EB" w:rsidP="00431D64">
            <w:pPr>
              <w:jc w:val="right"/>
              <w:rPr>
                <w:sz w:val="20"/>
                <w:szCs w:val="20"/>
                <w:lang w:val="bs-Latn-BA"/>
              </w:rPr>
            </w:pPr>
            <w:r>
              <w:rPr>
                <w:sz w:val="20"/>
                <w:szCs w:val="20"/>
                <w:lang w:val="bs-Latn-BA"/>
              </w:rPr>
              <w:t>UNIVERSITY OF SARAJEVO – FACULTY OF DENTISTRY</w:t>
            </w:r>
          </w:p>
          <w:p w14:paraId="2ECB5B40" w14:textId="77777777" w:rsidR="002701EB" w:rsidRDefault="002701EB" w:rsidP="00431D64">
            <w:pPr>
              <w:jc w:val="right"/>
              <w:rPr>
                <w:sz w:val="20"/>
                <w:szCs w:val="20"/>
                <w:lang w:val="bs-Latn-BA"/>
              </w:rPr>
            </w:pPr>
          </w:p>
          <w:p w14:paraId="4A7864D1" w14:textId="77777777" w:rsidR="002701EB" w:rsidRDefault="002701EB" w:rsidP="00431D64">
            <w:pPr>
              <w:jc w:val="right"/>
              <w:rPr>
                <w:sz w:val="20"/>
                <w:szCs w:val="20"/>
                <w:lang w:val="bs-Latn-BA"/>
              </w:rPr>
            </w:pPr>
            <w:r>
              <w:rPr>
                <w:sz w:val="20"/>
                <w:szCs w:val="20"/>
                <w:lang w:val="bs-Latn-BA"/>
              </w:rPr>
              <w:t>Phone: +387 33 214 249</w:t>
            </w:r>
          </w:p>
          <w:p w14:paraId="07C0731B" w14:textId="77777777" w:rsidR="002701EB" w:rsidRDefault="002701EB" w:rsidP="00431D64">
            <w:pPr>
              <w:jc w:val="right"/>
              <w:rPr>
                <w:sz w:val="20"/>
                <w:szCs w:val="20"/>
                <w:lang w:val="bs-Latn-BA"/>
              </w:rPr>
            </w:pPr>
            <w:r>
              <w:rPr>
                <w:sz w:val="20"/>
                <w:szCs w:val="20"/>
                <w:lang w:val="bs-Latn-BA"/>
              </w:rPr>
              <w:t>Fax: +387 33 443 395</w:t>
            </w:r>
          </w:p>
          <w:p w14:paraId="7D0C89BA" w14:textId="77777777" w:rsidR="002701EB" w:rsidRDefault="002701EB" w:rsidP="00431D64">
            <w:pPr>
              <w:jc w:val="right"/>
              <w:rPr>
                <w:sz w:val="20"/>
                <w:szCs w:val="20"/>
                <w:lang w:val="bs-Latn-BA"/>
              </w:rPr>
            </w:pPr>
            <w:r>
              <w:rPr>
                <w:sz w:val="20"/>
                <w:szCs w:val="20"/>
                <w:lang w:val="bs-Latn-BA"/>
              </w:rPr>
              <w:t xml:space="preserve">E-mail: </w:t>
            </w:r>
            <w:hyperlink r:id="rId7" w:history="1">
              <w:r>
                <w:rPr>
                  <w:rStyle w:val="Hyperlink"/>
                  <w:sz w:val="20"/>
                  <w:szCs w:val="20"/>
                  <w:lang w:val="bs-Latn-BA"/>
                </w:rPr>
                <w:t>dentalschool@sf.unsa.ba</w:t>
              </w:r>
            </w:hyperlink>
            <w:r>
              <w:rPr>
                <w:sz w:val="20"/>
                <w:szCs w:val="20"/>
                <w:lang w:val="bs-Latn-BA"/>
              </w:rPr>
              <w:t xml:space="preserve"> </w:t>
            </w:r>
          </w:p>
          <w:p w14:paraId="650CAA3E" w14:textId="77777777" w:rsidR="002701EB" w:rsidRDefault="002701EB" w:rsidP="00431D64">
            <w:pPr>
              <w:jc w:val="right"/>
              <w:rPr>
                <w:sz w:val="20"/>
                <w:szCs w:val="20"/>
                <w:lang w:val="bs-Latn-BA"/>
              </w:rPr>
            </w:pPr>
            <w:r>
              <w:rPr>
                <w:sz w:val="20"/>
                <w:szCs w:val="20"/>
                <w:lang w:val="bs-Latn-BA"/>
              </w:rPr>
              <w:t>Address: Bolnička 4a, Sarajevo</w:t>
            </w:r>
          </w:p>
          <w:p w14:paraId="31EBE829" w14:textId="77777777" w:rsidR="002701EB" w:rsidRDefault="002701EB" w:rsidP="00431D64">
            <w:pPr>
              <w:jc w:val="right"/>
              <w:rPr>
                <w:sz w:val="20"/>
                <w:szCs w:val="20"/>
                <w:lang w:val="bs-Latn-BA"/>
              </w:rPr>
            </w:pPr>
            <w:r>
              <w:rPr>
                <w:sz w:val="20"/>
                <w:szCs w:val="20"/>
                <w:lang w:val="bs-Latn-BA"/>
              </w:rPr>
              <w:t>Bosnia and Herzegovina</w:t>
            </w:r>
          </w:p>
        </w:tc>
      </w:tr>
    </w:tbl>
    <w:p w14:paraId="381C0245" w14:textId="77777777" w:rsidR="002701EB" w:rsidRDefault="002701EB" w:rsidP="002701EB">
      <w:pPr>
        <w:jc w:val="center"/>
        <w:rPr>
          <w:b/>
          <w:lang w:val="bs-Latn-BA"/>
        </w:rPr>
      </w:pPr>
    </w:p>
    <w:p w14:paraId="177555BA" w14:textId="77777777" w:rsidR="002701EB" w:rsidRDefault="002701EB" w:rsidP="00D24D78">
      <w:pPr>
        <w:pStyle w:val="BodyTextIndent"/>
        <w:spacing w:after="0"/>
        <w:ind w:left="0"/>
        <w:jc w:val="both"/>
        <w:rPr>
          <w:sz w:val="22"/>
          <w:szCs w:val="22"/>
        </w:rPr>
      </w:pPr>
    </w:p>
    <w:p w14:paraId="7B9AE2D3" w14:textId="49B565A9" w:rsidR="004A41AB" w:rsidRDefault="004A41AB" w:rsidP="004A41AB">
      <w:pPr>
        <w:pStyle w:val="BodyTextIndent"/>
        <w:ind w:left="0"/>
        <w:jc w:val="both"/>
      </w:pPr>
      <w:r>
        <w:t>Based on Article 106 of the Law on Higher Education ("Official Gazette of the Sarajevo Canton", No. 36/22 and 28/25), Article 173 of the Statute of the University of Sarajevo, Decision of the Senate of the University of Sarajevo No. 01-11-34/26 of 29.04.2026., prior approval of the Ministry of Science, Higher Education and Youth of the Sarajevo Canton for the announcement of the Competition No. 27/0334-25366-2/26 of 01.06.2026. and the Decision of the Government of the Sarajevo Canton on the number and structure of students who can enroll in the first year of the first cycle of studies and integrated studies and the second cycle of studies at the University of Sarajevo in the academic year 2026/2027., No. 0204-27260-9/26 of 21.05.2026. year, University of Sarajevo - Faculty of Dentistry announces</w:t>
      </w:r>
    </w:p>
    <w:p w14:paraId="46F328BD" w14:textId="77777777" w:rsidR="004A41AB" w:rsidRDefault="004A41AB" w:rsidP="00BB2378">
      <w:pPr>
        <w:pStyle w:val="BodyTextIndent"/>
        <w:spacing w:after="0"/>
        <w:ind w:left="0"/>
        <w:jc w:val="center"/>
      </w:pPr>
    </w:p>
    <w:p w14:paraId="77FAE43A" w14:textId="0311D1AA" w:rsidR="00BB2378" w:rsidRDefault="004A41AB" w:rsidP="00E305DB">
      <w:pPr>
        <w:pStyle w:val="BodyTextIndent"/>
        <w:jc w:val="center"/>
        <w:rPr>
          <w:b/>
          <w:bCs/>
        </w:rPr>
      </w:pPr>
      <w:r w:rsidRPr="004A41AB">
        <w:rPr>
          <w:b/>
          <w:bCs/>
        </w:rPr>
        <w:t>COMPETITION FOR ADMISSION OF STUDENTS IN THE FIRST YEAR OF STUDIES AT THE UNIVERSITY OF SARAJEVO – FACULTY OF DENT</w:t>
      </w:r>
      <w:r>
        <w:rPr>
          <w:b/>
          <w:bCs/>
        </w:rPr>
        <w:t xml:space="preserve">ISTRY </w:t>
      </w:r>
      <w:r w:rsidRPr="004A41AB">
        <w:rPr>
          <w:b/>
          <w:bCs/>
        </w:rPr>
        <w:t>IN THE ACADEMIC YEAR 2026/2027</w:t>
      </w:r>
    </w:p>
    <w:p w14:paraId="7D7E8A18" w14:textId="77777777" w:rsidR="004A41AB" w:rsidRPr="004A41AB" w:rsidRDefault="004A41AB" w:rsidP="004A41AB">
      <w:pPr>
        <w:pStyle w:val="BodyTextIndent"/>
        <w:rPr>
          <w:b/>
          <w:bCs/>
        </w:rPr>
      </w:pPr>
    </w:p>
    <w:p w14:paraId="1378802A" w14:textId="01E88F18" w:rsidR="00E305DB" w:rsidRDefault="00E305DB" w:rsidP="00E305DB">
      <w:pPr>
        <w:pStyle w:val="BodyTextIndent"/>
        <w:ind w:left="0"/>
        <w:jc w:val="both"/>
      </w:pPr>
      <w:r>
        <w:t>The University of Sarajevo – Faculty of Dentistry announces a Call for Enrollment of Students in the First Year of Integrated Studies, Integrated Studies in English and Dual Studies in Dental Hygiene in the Academic Year 2026/2027.</w:t>
      </w:r>
    </w:p>
    <w:p w14:paraId="392DFD19" w14:textId="60AF4741" w:rsidR="00BB2378" w:rsidRDefault="00E305DB" w:rsidP="00E305DB">
      <w:pPr>
        <w:pStyle w:val="BodyTextIndent"/>
        <w:spacing w:after="0"/>
        <w:ind w:left="0"/>
      </w:pPr>
      <w:r>
        <w:t xml:space="preserve">The terminological use of masculine or feminine gender in this Call for Enrollment includes both genders. The application of candidates to the Call for Enrollment in the First Year of Studies is conducted exclusively online, via the website </w:t>
      </w:r>
      <w:hyperlink r:id="rId8" w:history="1">
        <w:r w:rsidRPr="00370B4C">
          <w:rPr>
            <w:rStyle w:val="Hyperlink"/>
          </w:rPr>
          <w:t>www.upisi.unsa.ba</w:t>
        </w:r>
      </w:hyperlink>
      <w:r>
        <w:t xml:space="preserve">. </w:t>
      </w:r>
    </w:p>
    <w:p w14:paraId="332490C2" w14:textId="77777777" w:rsidR="00E305DB" w:rsidRDefault="00E305DB" w:rsidP="00E305DB">
      <w:pPr>
        <w:pStyle w:val="BodyTextIndent"/>
        <w:spacing w:after="0"/>
        <w:ind w:left="0"/>
      </w:pPr>
    </w:p>
    <w:p w14:paraId="1A26AE8A" w14:textId="77777777" w:rsidR="00E305DB" w:rsidRPr="00E305DB" w:rsidRDefault="00E305DB" w:rsidP="00E305DB">
      <w:pPr>
        <w:pStyle w:val="BodyTextIndent"/>
        <w:ind w:left="0"/>
        <w:jc w:val="both"/>
        <w:rPr>
          <w:b/>
          <w:bCs/>
        </w:rPr>
      </w:pPr>
      <w:r w:rsidRPr="00E305DB">
        <w:rPr>
          <w:b/>
          <w:bCs/>
        </w:rPr>
        <w:t xml:space="preserve">FIRST APPLICATION DEADLINE: </w:t>
      </w:r>
      <w:r w:rsidRPr="00E305DB">
        <w:t>From 08.06. to 03.07.2026. for members where no entrance exam is scheduled.</w:t>
      </w:r>
    </w:p>
    <w:p w14:paraId="6B3D79E2" w14:textId="59029642" w:rsidR="00BB2378" w:rsidRDefault="00E305DB" w:rsidP="00E305DB">
      <w:pPr>
        <w:pStyle w:val="BodyTextIndent"/>
        <w:spacing w:after="0"/>
        <w:ind w:left="0"/>
        <w:jc w:val="both"/>
      </w:pPr>
      <w:r w:rsidRPr="00E305DB">
        <w:t>Application deadlines close on the specified dates at 16:00.</w:t>
      </w:r>
    </w:p>
    <w:p w14:paraId="0B3C5054" w14:textId="77777777" w:rsidR="00E305DB" w:rsidRPr="00E305DB" w:rsidRDefault="00E305DB" w:rsidP="00E305DB">
      <w:pPr>
        <w:pStyle w:val="BodyTextIndent"/>
        <w:spacing w:after="0"/>
        <w:ind w:left="0"/>
        <w:jc w:val="both"/>
      </w:pPr>
    </w:p>
    <w:p w14:paraId="76EFFB00" w14:textId="77777777" w:rsidR="00E305DB" w:rsidRDefault="00E305DB" w:rsidP="00E305DB">
      <w:pPr>
        <w:pStyle w:val="BodyTextIndent"/>
        <w:ind w:left="0"/>
        <w:jc w:val="both"/>
      </w:pPr>
      <w:r>
        <w:t>The preliminary ranking list of candidates from the first application period who meet the requirements for enrollment at the member universities of the University of Sarajevo will be published on 06. 07. 2026.</w:t>
      </w:r>
    </w:p>
    <w:p w14:paraId="477921CA" w14:textId="77777777" w:rsidR="00E305DB" w:rsidRDefault="00E305DB" w:rsidP="00E305DB">
      <w:pPr>
        <w:pStyle w:val="BodyTextIndent"/>
        <w:spacing w:after="0"/>
        <w:ind w:left="0"/>
        <w:jc w:val="both"/>
      </w:pPr>
    </w:p>
    <w:p w14:paraId="11B394FE" w14:textId="6F55BE79" w:rsidR="00BB2378" w:rsidRDefault="00E305DB" w:rsidP="00E305DB">
      <w:pPr>
        <w:pStyle w:val="BodyTextIndent"/>
        <w:spacing w:after="0"/>
        <w:ind w:left="0"/>
        <w:jc w:val="both"/>
      </w:pPr>
      <w:r>
        <w:t>The final list of candidates who have gained the right to enroll from the first application period will be published on 10. 07. 2026.</w:t>
      </w:r>
    </w:p>
    <w:p w14:paraId="0CD6F11B" w14:textId="77777777" w:rsidR="00E305DB" w:rsidRDefault="00E305DB" w:rsidP="00E305DB">
      <w:pPr>
        <w:pStyle w:val="BodyTextIndent"/>
        <w:spacing w:after="0"/>
        <w:ind w:left="0"/>
        <w:jc w:val="both"/>
      </w:pPr>
    </w:p>
    <w:p w14:paraId="58248B16" w14:textId="77777777" w:rsidR="00E305DB" w:rsidRPr="00E305DB" w:rsidRDefault="00E305DB" w:rsidP="00E305DB">
      <w:pPr>
        <w:pStyle w:val="BodyTextIndent"/>
        <w:ind w:left="0"/>
        <w:jc w:val="both"/>
      </w:pPr>
      <w:r w:rsidRPr="00E305DB">
        <w:rPr>
          <w:b/>
          <w:bCs/>
        </w:rPr>
        <w:t>SECOND APPLICATION DEADLINE:</w:t>
      </w:r>
      <w:r w:rsidRPr="00E305DB">
        <w:t xml:space="preserve"> From 24.08.2026. to 11.09.2026. for faculties/academies where an entrance exam is not scheduled.</w:t>
      </w:r>
    </w:p>
    <w:p w14:paraId="0CF8BF96" w14:textId="77777777" w:rsidR="00E305DB" w:rsidRPr="00E305DB" w:rsidRDefault="00E305DB" w:rsidP="00E305DB">
      <w:pPr>
        <w:pStyle w:val="BodyTextIndent"/>
        <w:ind w:left="0"/>
        <w:jc w:val="both"/>
      </w:pPr>
      <w:r w:rsidRPr="00E305DB">
        <w:t>Application deadlines close on the specified dates at 16:00.</w:t>
      </w:r>
    </w:p>
    <w:p w14:paraId="3DDA82E2" w14:textId="77777777" w:rsidR="00E305DB" w:rsidRPr="00E305DB" w:rsidRDefault="00E305DB" w:rsidP="00E305DB">
      <w:pPr>
        <w:pStyle w:val="BodyTextIndent"/>
        <w:jc w:val="both"/>
      </w:pPr>
    </w:p>
    <w:p w14:paraId="02DBE415" w14:textId="77777777" w:rsidR="00E305DB" w:rsidRPr="00E305DB" w:rsidRDefault="00E305DB" w:rsidP="00E305DB">
      <w:pPr>
        <w:pStyle w:val="BodyTextIndent"/>
        <w:ind w:left="0"/>
        <w:jc w:val="both"/>
      </w:pPr>
      <w:r w:rsidRPr="00E305DB">
        <w:lastRenderedPageBreak/>
        <w:t>The preliminary ranking list of candidates from the second application deadline who meet the requirements for enrollment at the member institutions of the University of Sarajevo will be published on 14.09.2026.</w:t>
      </w:r>
    </w:p>
    <w:p w14:paraId="46AE7760" w14:textId="7D10EA53" w:rsidR="00BB2378" w:rsidRPr="00E305DB" w:rsidRDefault="00E305DB" w:rsidP="00E305DB">
      <w:pPr>
        <w:pStyle w:val="BodyTextIndent"/>
        <w:spacing w:after="0"/>
        <w:ind w:left="0"/>
        <w:jc w:val="both"/>
      </w:pPr>
      <w:r w:rsidRPr="00E305DB">
        <w:t>The final list of candidates who have gained the right to enroll from the second application deadline will be published on 18.09.2026.</w:t>
      </w:r>
    </w:p>
    <w:p w14:paraId="7C13A0A2" w14:textId="77777777" w:rsidR="00E305DB" w:rsidRDefault="00E305DB" w:rsidP="00E305DB">
      <w:pPr>
        <w:pStyle w:val="BodyTextIndent"/>
        <w:spacing w:after="0"/>
        <w:ind w:left="0"/>
        <w:jc w:val="both"/>
      </w:pPr>
    </w:p>
    <w:p w14:paraId="64F43B67" w14:textId="77777777" w:rsidR="00E305DB" w:rsidRPr="00E305DB" w:rsidRDefault="00E305DB" w:rsidP="00E305DB">
      <w:pPr>
        <w:pStyle w:val="BodyTextIndent"/>
        <w:ind w:left="0"/>
        <w:jc w:val="both"/>
        <w:rPr>
          <w:b/>
          <w:bCs/>
        </w:rPr>
      </w:pPr>
      <w:r w:rsidRPr="00E305DB">
        <w:rPr>
          <w:b/>
          <w:bCs/>
        </w:rPr>
        <w:t>INTEGRATED STUDY:</w:t>
      </w:r>
    </w:p>
    <w:p w14:paraId="0897C8BF" w14:textId="77777777" w:rsidR="00E305DB" w:rsidRPr="00E305DB" w:rsidRDefault="00E305DB" w:rsidP="00E305DB">
      <w:pPr>
        <w:pStyle w:val="BodyTextIndent"/>
        <w:ind w:left="0"/>
        <w:jc w:val="both"/>
      </w:pPr>
      <w:r w:rsidRPr="00E305DB">
        <w:t>No entrance exam is required.</w:t>
      </w:r>
    </w:p>
    <w:p w14:paraId="41FCF132" w14:textId="77777777" w:rsidR="00E305DB" w:rsidRPr="00E305DB" w:rsidRDefault="00E305DB" w:rsidP="00E305DB">
      <w:pPr>
        <w:pStyle w:val="BodyTextIndent"/>
        <w:ind w:left="0"/>
        <w:jc w:val="both"/>
      </w:pPr>
      <w:r w:rsidRPr="00E305DB">
        <w:t>The ranking of the applied candidates is based on:</w:t>
      </w:r>
    </w:p>
    <w:p w14:paraId="1FBDF2A4" w14:textId="77777777" w:rsidR="00E305DB" w:rsidRPr="00E305DB" w:rsidRDefault="00E305DB" w:rsidP="00E305DB">
      <w:pPr>
        <w:pStyle w:val="BodyTextIndent"/>
        <w:ind w:left="0"/>
        <w:jc w:val="both"/>
      </w:pPr>
      <w:r w:rsidRPr="00E305DB">
        <w:t>- General achievement;</w:t>
      </w:r>
    </w:p>
    <w:p w14:paraId="5512517F" w14:textId="77777777" w:rsidR="00E305DB" w:rsidRPr="00E305DB" w:rsidRDefault="00E305DB" w:rsidP="00E305DB">
      <w:pPr>
        <w:pStyle w:val="BodyTextIndent"/>
        <w:ind w:left="0"/>
        <w:jc w:val="both"/>
      </w:pPr>
      <w:r w:rsidRPr="00E305DB">
        <w:t>- Achievement in the mother tongue and subjects relevant to the study – Physics, Biology and Chemistry;</w:t>
      </w:r>
    </w:p>
    <w:p w14:paraId="3ACD5FC3" w14:textId="77777777" w:rsidR="00E305DB" w:rsidRPr="00E305DB" w:rsidRDefault="00E305DB" w:rsidP="00E305DB">
      <w:pPr>
        <w:pStyle w:val="BodyTextIndent"/>
        <w:ind w:left="0"/>
        <w:jc w:val="both"/>
      </w:pPr>
      <w:r w:rsidRPr="00E305DB">
        <w:t>- Results achieved in competitions in subjects relevant to the study (Physics, Biology and Chemistry);</w:t>
      </w:r>
    </w:p>
    <w:p w14:paraId="6078C8AB" w14:textId="55B7B153" w:rsidR="00E305DB" w:rsidRPr="00E305DB" w:rsidRDefault="00E305DB" w:rsidP="00E305DB">
      <w:pPr>
        <w:pStyle w:val="BodyTextIndent"/>
        <w:ind w:left="0"/>
        <w:jc w:val="both"/>
      </w:pPr>
      <w:r w:rsidRPr="00E305DB">
        <w:t>- Proof of knowledge of the B/C/S language in accordance with the CEFR (minimum C1 level) for foreign candidates.</w:t>
      </w:r>
    </w:p>
    <w:p w14:paraId="2FA33D9D" w14:textId="14B743FB" w:rsidR="00481B75" w:rsidRDefault="00E305DB" w:rsidP="00E305DB">
      <w:pPr>
        <w:pStyle w:val="BodyTextIndent"/>
        <w:spacing w:after="0"/>
        <w:ind w:left="0"/>
        <w:jc w:val="both"/>
      </w:pPr>
      <w:r w:rsidRPr="00E305DB">
        <w:t>Approved enrollment plan: 150 students (40 full-time – study costs are borne by the founder, 100 full-time self-financing – study costs are borne by the student, 10 full-time self-financing foreign students – study costs are borne by the student).</w:t>
      </w:r>
    </w:p>
    <w:p w14:paraId="2F615176" w14:textId="77777777" w:rsidR="00E305DB" w:rsidRPr="00E305DB" w:rsidRDefault="00E305DB" w:rsidP="00E305DB">
      <w:pPr>
        <w:pStyle w:val="BodyTextIndent"/>
        <w:spacing w:after="0"/>
        <w:ind w:left="0"/>
        <w:jc w:val="both"/>
      </w:pPr>
    </w:p>
    <w:p w14:paraId="6AC1D4D9" w14:textId="77777777" w:rsidR="00E305DB" w:rsidRPr="00E305DB" w:rsidRDefault="00E305DB" w:rsidP="00E305DB">
      <w:pPr>
        <w:pStyle w:val="BodyTextIndent"/>
        <w:ind w:left="0"/>
        <w:jc w:val="both"/>
        <w:rPr>
          <w:b/>
          <w:bCs/>
        </w:rPr>
      </w:pPr>
      <w:r w:rsidRPr="00E305DB">
        <w:rPr>
          <w:b/>
          <w:bCs/>
        </w:rPr>
        <w:t>INTEGRATED STUDY IN ENGLISH:</w:t>
      </w:r>
    </w:p>
    <w:p w14:paraId="290F8909" w14:textId="77777777" w:rsidR="00E305DB" w:rsidRPr="00E305DB" w:rsidRDefault="00E305DB" w:rsidP="00E305DB">
      <w:pPr>
        <w:pStyle w:val="BodyTextIndent"/>
        <w:ind w:left="0"/>
        <w:jc w:val="both"/>
      </w:pPr>
      <w:r w:rsidRPr="00E305DB">
        <w:t>No entrance exam is required.</w:t>
      </w:r>
    </w:p>
    <w:p w14:paraId="5408EFF1" w14:textId="77777777" w:rsidR="00E305DB" w:rsidRPr="00E305DB" w:rsidRDefault="00E305DB" w:rsidP="00E305DB">
      <w:pPr>
        <w:pStyle w:val="BodyTextIndent"/>
        <w:ind w:left="0"/>
        <w:jc w:val="both"/>
      </w:pPr>
      <w:r w:rsidRPr="00E305DB">
        <w:t>The ranking of the applied candidates is based on:</w:t>
      </w:r>
    </w:p>
    <w:p w14:paraId="75E9C9F0" w14:textId="77777777" w:rsidR="00E305DB" w:rsidRPr="00E305DB" w:rsidRDefault="00E305DB" w:rsidP="00E305DB">
      <w:pPr>
        <w:pStyle w:val="BodyTextIndent"/>
        <w:ind w:left="0"/>
        <w:jc w:val="both"/>
      </w:pPr>
      <w:r w:rsidRPr="00E305DB">
        <w:t>- General achievement;</w:t>
      </w:r>
    </w:p>
    <w:p w14:paraId="24F4F0C7" w14:textId="77777777" w:rsidR="00E305DB" w:rsidRPr="00E305DB" w:rsidRDefault="00E305DB" w:rsidP="00E305DB">
      <w:pPr>
        <w:pStyle w:val="BodyTextIndent"/>
        <w:ind w:left="0"/>
        <w:jc w:val="both"/>
      </w:pPr>
      <w:r w:rsidRPr="00E305DB">
        <w:t>- Achievement in English and subjects relevant to the study – Physics, Biology and Chemistry;</w:t>
      </w:r>
    </w:p>
    <w:p w14:paraId="63C5CE0B" w14:textId="77777777" w:rsidR="00E305DB" w:rsidRPr="00E305DB" w:rsidRDefault="00E305DB" w:rsidP="00E305DB">
      <w:pPr>
        <w:pStyle w:val="BodyTextIndent"/>
        <w:ind w:left="0"/>
        <w:jc w:val="both"/>
      </w:pPr>
      <w:r w:rsidRPr="00E305DB">
        <w:t>- Results achieved in competitions in subjects relevant to the study (Physics, Biology and Chemistry);</w:t>
      </w:r>
    </w:p>
    <w:p w14:paraId="2B5BBA20" w14:textId="6B273601" w:rsidR="00E305DB" w:rsidRPr="00E305DB" w:rsidRDefault="00E305DB" w:rsidP="00E305DB">
      <w:pPr>
        <w:pStyle w:val="BodyTextIndent"/>
        <w:ind w:left="0"/>
        <w:jc w:val="both"/>
      </w:pPr>
      <w:r w:rsidRPr="00E305DB">
        <w:t>- Proof of knowledge of English in accordance with the CEFR (minimum C1 level).</w:t>
      </w:r>
    </w:p>
    <w:p w14:paraId="50B8CD25" w14:textId="79003224" w:rsidR="00481B75" w:rsidRPr="00E305DB" w:rsidRDefault="00E305DB" w:rsidP="00E305DB">
      <w:pPr>
        <w:pStyle w:val="BodyTextIndent"/>
        <w:spacing w:after="0"/>
        <w:ind w:left="0"/>
        <w:jc w:val="both"/>
      </w:pPr>
      <w:r w:rsidRPr="00E305DB">
        <w:t>Approved enrollment plan: 10 students (5 full-time self-financing – study costs are borne by the student, 5 full-time self-financing foreign students – study costs are borne by the student).</w:t>
      </w:r>
    </w:p>
    <w:p w14:paraId="0A82C702" w14:textId="77777777" w:rsidR="00E305DB" w:rsidRDefault="00E305DB" w:rsidP="00BB2378">
      <w:pPr>
        <w:pStyle w:val="BodyTextIndent"/>
        <w:spacing w:after="0"/>
        <w:ind w:left="0"/>
        <w:jc w:val="both"/>
      </w:pPr>
    </w:p>
    <w:p w14:paraId="62862A2D" w14:textId="77777777" w:rsidR="00E305DB" w:rsidRPr="00E305DB" w:rsidRDefault="00E305DB" w:rsidP="00E305DB">
      <w:pPr>
        <w:pStyle w:val="BodyTextIndent"/>
        <w:ind w:left="0"/>
        <w:jc w:val="both"/>
        <w:rPr>
          <w:b/>
          <w:bCs/>
        </w:rPr>
      </w:pPr>
      <w:r w:rsidRPr="00E305DB">
        <w:rPr>
          <w:b/>
          <w:bCs/>
        </w:rPr>
        <w:t>DUAL STUDY DENTAL HYGIENE:</w:t>
      </w:r>
    </w:p>
    <w:p w14:paraId="500CDA56" w14:textId="77777777" w:rsidR="00E305DB" w:rsidRPr="00E305DB" w:rsidRDefault="00E305DB" w:rsidP="00E305DB">
      <w:pPr>
        <w:pStyle w:val="BodyTextIndent"/>
        <w:ind w:left="0"/>
        <w:jc w:val="both"/>
      </w:pPr>
      <w:r w:rsidRPr="00E305DB">
        <w:t>No entrance exam is required.</w:t>
      </w:r>
    </w:p>
    <w:p w14:paraId="1820F4DA" w14:textId="77777777" w:rsidR="00E305DB" w:rsidRPr="00E305DB" w:rsidRDefault="00E305DB" w:rsidP="00E305DB">
      <w:pPr>
        <w:pStyle w:val="BodyTextIndent"/>
        <w:ind w:left="0"/>
        <w:jc w:val="both"/>
      </w:pPr>
      <w:r w:rsidRPr="00E305DB">
        <w:t>The ranking of the applied candidates is based on:</w:t>
      </w:r>
    </w:p>
    <w:p w14:paraId="435E2058" w14:textId="77777777" w:rsidR="00E305DB" w:rsidRPr="00E305DB" w:rsidRDefault="00E305DB" w:rsidP="00E305DB">
      <w:pPr>
        <w:pStyle w:val="BodyTextIndent"/>
        <w:ind w:left="0"/>
        <w:jc w:val="both"/>
      </w:pPr>
      <w:r w:rsidRPr="00E305DB">
        <w:t>- General success;</w:t>
      </w:r>
    </w:p>
    <w:p w14:paraId="0D0B9EF2" w14:textId="77777777" w:rsidR="00E305DB" w:rsidRPr="00E305DB" w:rsidRDefault="00E305DB" w:rsidP="00E305DB">
      <w:pPr>
        <w:pStyle w:val="BodyTextIndent"/>
        <w:ind w:left="0"/>
        <w:jc w:val="both"/>
      </w:pPr>
      <w:r w:rsidRPr="00E305DB">
        <w:t>- Success in the mother tongue and subjects relevant to the study – Physics, Biology and Chemistry;</w:t>
      </w:r>
    </w:p>
    <w:p w14:paraId="11DD6EA0" w14:textId="77777777" w:rsidR="00E305DB" w:rsidRPr="00E305DB" w:rsidRDefault="00E305DB" w:rsidP="00E305DB">
      <w:pPr>
        <w:pStyle w:val="BodyTextIndent"/>
        <w:ind w:left="0"/>
        <w:jc w:val="both"/>
      </w:pPr>
      <w:r w:rsidRPr="00E305DB">
        <w:t>- Results achieved in competitions in subjects relevant to the study (Physics, Biology and Chemistry);</w:t>
      </w:r>
    </w:p>
    <w:p w14:paraId="76E9B941" w14:textId="77777777" w:rsidR="00E305DB" w:rsidRDefault="00E305DB" w:rsidP="00E305DB">
      <w:pPr>
        <w:pStyle w:val="BodyTextIndent"/>
        <w:ind w:left="0"/>
        <w:jc w:val="both"/>
      </w:pPr>
      <w:r w:rsidRPr="00E305DB">
        <w:t>- Proof of knowledge of the B/C/S language in accordance with the CEFR (minimum C1 level) for foreign candidates.</w:t>
      </w:r>
    </w:p>
    <w:p w14:paraId="7F74D73D" w14:textId="1D89C167" w:rsidR="00E305DB" w:rsidRPr="00E305DB" w:rsidRDefault="00766079" w:rsidP="002C5EDE">
      <w:pPr>
        <w:pStyle w:val="BodyTextIndent"/>
        <w:ind w:left="0"/>
        <w:jc w:val="both"/>
      </w:pPr>
      <w:r>
        <w:lastRenderedPageBreak/>
        <w:t>- Proof of established employment in the profession</w:t>
      </w:r>
    </w:p>
    <w:p w14:paraId="2F31AEB3" w14:textId="116D10E4" w:rsidR="00481B75" w:rsidRPr="00E305DB" w:rsidRDefault="00E305DB" w:rsidP="00E305DB">
      <w:pPr>
        <w:pStyle w:val="BodyTextIndent"/>
        <w:spacing w:after="0"/>
        <w:ind w:left="0"/>
        <w:jc w:val="both"/>
      </w:pPr>
      <w:r w:rsidRPr="00E305DB">
        <w:t>Approved enrollment plan: 5 students (4 full-time self-financing – study costs are borne by the student, 1 full-time self-financing foreign students – study costs are borne by the student).</w:t>
      </w:r>
    </w:p>
    <w:p w14:paraId="3F07A3F8" w14:textId="77777777" w:rsidR="00E305DB" w:rsidRDefault="00E305DB" w:rsidP="00E305DB">
      <w:pPr>
        <w:pStyle w:val="BodyTextIndent"/>
        <w:spacing w:after="0"/>
        <w:ind w:left="0"/>
        <w:jc w:val="both"/>
      </w:pPr>
    </w:p>
    <w:p w14:paraId="0B0A6DBF" w14:textId="77777777" w:rsidR="00E305DB" w:rsidRDefault="00E305DB" w:rsidP="00E305DB">
      <w:pPr>
        <w:pStyle w:val="BodyTextIndent"/>
        <w:ind w:left="0"/>
        <w:jc w:val="both"/>
      </w:pPr>
      <w:r>
        <w:t>Applications submitted via the website www.upisi.unsa.ba and documents submitted to student services after the deadlines set by the Competition, as well as incomplete applications, will not be considered.</w:t>
      </w:r>
    </w:p>
    <w:p w14:paraId="2A20F096" w14:textId="77777777" w:rsidR="00E305DB" w:rsidRDefault="00E305DB" w:rsidP="00E305DB">
      <w:pPr>
        <w:pStyle w:val="BodyTextIndent"/>
        <w:jc w:val="both"/>
      </w:pPr>
    </w:p>
    <w:p w14:paraId="4CBA66CF" w14:textId="77777777" w:rsidR="00E305DB" w:rsidRDefault="00E305DB" w:rsidP="00E305DB">
      <w:pPr>
        <w:pStyle w:val="BodyTextIndent"/>
        <w:ind w:left="0"/>
        <w:jc w:val="both"/>
      </w:pPr>
      <w:r>
        <w:t>Within the application deadlines set by this Competition, a candidate may choose a maximum of three faculties/academies within which he/she may choose multiple study programs.</w:t>
      </w:r>
    </w:p>
    <w:p w14:paraId="2606F582" w14:textId="77777777" w:rsidR="00E305DB" w:rsidRDefault="00E305DB" w:rsidP="00E305DB">
      <w:pPr>
        <w:pStyle w:val="BodyTextIndent"/>
        <w:jc w:val="both"/>
      </w:pPr>
    </w:p>
    <w:p w14:paraId="74053BB0" w14:textId="77777777" w:rsidR="00E305DB" w:rsidRDefault="00E305DB" w:rsidP="00E305DB">
      <w:pPr>
        <w:pStyle w:val="BodyTextIndent"/>
        <w:ind w:left="0"/>
        <w:jc w:val="both"/>
      </w:pPr>
      <w:r>
        <w:t>During the application period, candidates will be allowed at least three re-selections of the faculty/academy/study program, and the dates of the re-selection will be announced on the homepage www.upisi.unsa.ba through which online registration is conducted.</w:t>
      </w:r>
    </w:p>
    <w:p w14:paraId="07CFC960" w14:textId="77777777" w:rsidR="00E305DB" w:rsidRDefault="00E305DB" w:rsidP="00E305DB">
      <w:pPr>
        <w:pStyle w:val="BodyTextIndent"/>
        <w:jc w:val="both"/>
      </w:pPr>
    </w:p>
    <w:p w14:paraId="496D13DC" w14:textId="77777777" w:rsidR="00E305DB" w:rsidRDefault="00E305DB" w:rsidP="00E305DB">
      <w:pPr>
        <w:pStyle w:val="BodyTextIndent"/>
        <w:ind w:left="0"/>
        <w:jc w:val="both"/>
      </w:pPr>
      <w:r>
        <w:t>The website www.upisi.unsa.ba will contain all information and detailed instructions on the registration procedure, as well as the method and deadlines for uploading documents for online registration to the Competition. Registration support for candidates for online registration will be provided exclusively via the website https://upisi.unsa.ba/#/landing / podrska, or through the system after successful registration.</w:t>
      </w:r>
    </w:p>
    <w:p w14:paraId="69D79825" w14:textId="77777777" w:rsidR="00E305DB" w:rsidRDefault="00E305DB" w:rsidP="00E305DB">
      <w:pPr>
        <w:pStyle w:val="BodyTextIndent"/>
        <w:spacing w:after="0"/>
        <w:ind w:left="0"/>
        <w:jc w:val="both"/>
      </w:pPr>
    </w:p>
    <w:p w14:paraId="14D9D882" w14:textId="7C0BC027" w:rsidR="00BB2378" w:rsidRDefault="00E305DB" w:rsidP="00E305DB">
      <w:pPr>
        <w:pStyle w:val="BodyTextIndent"/>
        <w:spacing w:after="0"/>
        <w:ind w:left="0"/>
        <w:jc w:val="both"/>
      </w:pPr>
      <w:r>
        <w:t>The amount of participation in the prices of services and tuition fees of the University of Sarajevo, and the faculties and academies within it, is determined by the Decision of the Government of the Sarajevo Canton on granting approval to the amount of participation in the prices of services, tuition fees and other costs of studies at the University of Sarajevo, and the faculties and academies within it ("Official Gazette of the Sarajevo Canton", No.: 19/09, 31/12, 36/12, 4/15, 15/15, 5/18, 16/18, 21/18 and 25/21). In accordance with the Law on Higher Education of the Sarajevo Canton ("Official Gazette of the Sarajevo Canton, No. 36/22 and 28/25), candidates from the category of children of martyrs and fallen soldiers, children of war invalids, children of recipients of war awards and decorations and children without both parents, who have registered residence in the Sarajevo Canton, are exempt from paying tuition fees for study programs financed from the Sarajevo Canton Budget until they reach the age of 26. An integral part of this Competition is the Decision on the criteria and standards for determining the order of admission of candidates for enrollment in the first year of studies at the University of Sarajevo in the academic year 2026/2027 and the Enrollment Plan.</w:t>
      </w:r>
    </w:p>
    <w:sectPr w:rsidR="00BB2378" w:rsidSect="00D24D78">
      <w:pgSz w:w="11907" w:h="16840"/>
      <w:pgMar w:top="1440" w:right="1440" w:bottom="1440" w:left="1440" w:header="340" w:footer="57"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203AEC"/>
    <w:multiLevelType w:val="hybridMultilevel"/>
    <w:tmpl w:val="921CDA3A"/>
    <w:lvl w:ilvl="0" w:tplc="78F0EB32">
      <w:start w:val="5"/>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52FE1F9E"/>
    <w:multiLevelType w:val="hybridMultilevel"/>
    <w:tmpl w:val="EC8A1516"/>
    <w:lvl w:ilvl="0" w:tplc="48BCAB50">
      <w:start w:val="1"/>
      <w:numFmt w:val="lowerLetter"/>
      <w:lvlText w:val="%1)"/>
      <w:lvlJc w:val="left"/>
      <w:pPr>
        <w:ind w:left="1440" w:hanging="360"/>
      </w:pPr>
      <w:rPr>
        <w:b w:val="0"/>
        <w:bCs w:val="0"/>
      </w:rPr>
    </w:lvl>
    <w:lvl w:ilvl="1" w:tplc="141A0019" w:tentative="1">
      <w:start w:val="1"/>
      <w:numFmt w:val="lowerLetter"/>
      <w:lvlText w:val="%2."/>
      <w:lvlJc w:val="left"/>
      <w:pPr>
        <w:ind w:left="2160" w:hanging="360"/>
      </w:pPr>
    </w:lvl>
    <w:lvl w:ilvl="2" w:tplc="141A001B" w:tentative="1">
      <w:start w:val="1"/>
      <w:numFmt w:val="lowerRoman"/>
      <w:lvlText w:val="%3."/>
      <w:lvlJc w:val="right"/>
      <w:pPr>
        <w:ind w:left="2880" w:hanging="180"/>
      </w:pPr>
    </w:lvl>
    <w:lvl w:ilvl="3" w:tplc="141A000F" w:tentative="1">
      <w:start w:val="1"/>
      <w:numFmt w:val="decimal"/>
      <w:lvlText w:val="%4."/>
      <w:lvlJc w:val="left"/>
      <w:pPr>
        <w:ind w:left="3600" w:hanging="360"/>
      </w:pPr>
    </w:lvl>
    <w:lvl w:ilvl="4" w:tplc="141A0019" w:tentative="1">
      <w:start w:val="1"/>
      <w:numFmt w:val="lowerLetter"/>
      <w:lvlText w:val="%5."/>
      <w:lvlJc w:val="left"/>
      <w:pPr>
        <w:ind w:left="4320" w:hanging="360"/>
      </w:pPr>
    </w:lvl>
    <w:lvl w:ilvl="5" w:tplc="141A001B" w:tentative="1">
      <w:start w:val="1"/>
      <w:numFmt w:val="lowerRoman"/>
      <w:lvlText w:val="%6."/>
      <w:lvlJc w:val="right"/>
      <w:pPr>
        <w:ind w:left="5040" w:hanging="180"/>
      </w:pPr>
    </w:lvl>
    <w:lvl w:ilvl="6" w:tplc="141A000F" w:tentative="1">
      <w:start w:val="1"/>
      <w:numFmt w:val="decimal"/>
      <w:lvlText w:val="%7."/>
      <w:lvlJc w:val="left"/>
      <w:pPr>
        <w:ind w:left="5760" w:hanging="360"/>
      </w:pPr>
    </w:lvl>
    <w:lvl w:ilvl="7" w:tplc="141A0019" w:tentative="1">
      <w:start w:val="1"/>
      <w:numFmt w:val="lowerLetter"/>
      <w:lvlText w:val="%8."/>
      <w:lvlJc w:val="left"/>
      <w:pPr>
        <w:ind w:left="6480" w:hanging="360"/>
      </w:pPr>
    </w:lvl>
    <w:lvl w:ilvl="8" w:tplc="141A001B" w:tentative="1">
      <w:start w:val="1"/>
      <w:numFmt w:val="lowerRoman"/>
      <w:lvlText w:val="%9."/>
      <w:lvlJc w:val="right"/>
      <w:pPr>
        <w:ind w:left="7200" w:hanging="180"/>
      </w:pPr>
    </w:lvl>
  </w:abstractNum>
  <w:abstractNum w:abstractNumId="2" w15:restartNumberingAfterBreak="0">
    <w:nsid w:val="53F51576"/>
    <w:multiLevelType w:val="hybridMultilevel"/>
    <w:tmpl w:val="072205AA"/>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 w15:restartNumberingAfterBreak="0">
    <w:nsid w:val="5793736C"/>
    <w:multiLevelType w:val="hybridMultilevel"/>
    <w:tmpl w:val="72B60DB0"/>
    <w:lvl w:ilvl="0" w:tplc="141A000F">
      <w:start w:val="1"/>
      <w:numFmt w:val="decimal"/>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 w15:restartNumberingAfterBreak="0">
    <w:nsid w:val="6EFE651C"/>
    <w:multiLevelType w:val="hybridMultilevel"/>
    <w:tmpl w:val="4C8863A6"/>
    <w:lvl w:ilvl="0" w:tplc="C4D6CF04">
      <w:numFmt w:val="bullet"/>
      <w:lvlText w:val="-"/>
      <w:lvlJc w:val="left"/>
      <w:pPr>
        <w:ind w:left="720" w:hanging="360"/>
      </w:pPr>
      <w:rPr>
        <w:rFonts w:ascii="Times New Roman" w:eastAsia="Times New Roman"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num w:numId="1" w16cid:durableId="1630740131">
    <w:abstractNumId w:val="2"/>
  </w:num>
  <w:num w:numId="2" w16cid:durableId="1906450252">
    <w:abstractNumId w:val="1"/>
  </w:num>
  <w:num w:numId="3" w16cid:durableId="2137328858">
    <w:abstractNumId w:val="0"/>
  </w:num>
  <w:num w:numId="4" w16cid:durableId="723219936">
    <w:abstractNumId w:val="3"/>
  </w:num>
  <w:num w:numId="5" w16cid:durableId="8890025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1EB"/>
    <w:rsid w:val="0007703B"/>
    <w:rsid w:val="00100D23"/>
    <w:rsid w:val="001B7412"/>
    <w:rsid w:val="00204C87"/>
    <w:rsid w:val="00264359"/>
    <w:rsid w:val="002701EB"/>
    <w:rsid w:val="002C5EDE"/>
    <w:rsid w:val="00340CAC"/>
    <w:rsid w:val="003C7848"/>
    <w:rsid w:val="003D227C"/>
    <w:rsid w:val="00481B75"/>
    <w:rsid w:val="004A41AB"/>
    <w:rsid w:val="0050322B"/>
    <w:rsid w:val="00580D44"/>
    <w:rsid w:val="00584595"/>
    <w:rsid w:val="00686B41"/>
    <w:rsid w:val="006877D7"/>
    <w:rsid w:val="006B2204"/>
    <w:rsid w:val="00725ECF"/>
    <w:rsid w:val="00766079"/>
    <w:rsid w:val="00894BF0"/>
    <w:rsid w:val="008C2018"/>
    <w:rsid w:val="008C260E"/>
    <w:rsid w:val="008E0115"/>
    <w:rsid w:val="00902308"/>
    <w:rsid w:val="00972526"/>
    <w:rsid w:val="00B02B0E"/>
    <w:rsid w:val="00B15805"/>
    <w:rsid w:val="00B1671B"/>
    <w:rsid w:val="00BB2378"/>
    <w:rsid w:val="00C46FF9"/>
    <w:rsid w:val="00D24D78"/>
    <w:rsid w:val="00D832C2"/>
    <w:rsid w:val="00E01F85"/>
    <w:rsid w:val="00E305DB"/>
    <w:rsid w:val="00F609ED"/>
    <w:rsid w:val="00F70D02"/>
    <w:rsid w:val="00FC1FAF"/>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1329B"/>
  <w15:chartTrackingRefBased/>
  <w15:docId w15:val="{E4442C0C-88A7-D941-92DB-D3BCCAA78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bs-Latn-B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01EB"/>
    <w:rPr>
      <w:rFonts w:ascii="Times New Roman" w:eastAsia="Times New Roman" w:hAnsi="Times New Roman" w:cs="Times New Roman"/>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701EB"/>
    <w:rPr>
      <w:color w:val="0000FF"/>
      <w:u w:val="single"/>
    </w:rPr>
  </w:style>
  <w:style w:type="paragraph" w:styleId="BodyTextIndent">
    <w:name w:val="Body Text Indent"/>
    <w:basedOn w:val="Normal"/>
    <w:link w:val="BodyTextIndentChar"/>
    <w:unhideWhenUsed/>
    <w:rsid w:val="002701EB"/>
    <w:pPr>
      <w:spacing w:after="120"/>
      <w:ind w:left="283"/>
    </w:pPr>
    <w:rPr>
      <w:lang w:val="bs-Latn-BA" w:eastAsia="bs-Latn-BA"/>
    </w:rPr>
  </w:style>
  <w:style w:type="character" w:customStyle="1" w:styleId="BodyTextIndentChar">
    <w:name w:val="Body Text Indent Char"/>
    <w:basedOn w:val="DefaultParagraphFont"/>
    <w:link w:val="BodyTextIndent"/>
    <w:rsid w:val="002701EB"/>
    <w:rPr>
      <w:rFonts w:ascii="Times New Roman" w:eastAsia="Times New Roman" w:hAnsi="Times New Roman" w:cs="Times New Roman"/>
      <w:kern w:val="0"/>
      <w:lang w:val="bs-Latn-BA" w:eastAsia="bs-Latn-BA"/>
      <w14:ligatures w14:val="none"/>
    </w:rPr>
  </w:style>
  <w:style w:type="paragraph" w:styleId="ListParagraph">
    <w:name w:val="List Paragraph"/>
    <w:basedOn w:val="Normal"/>
    <w:uiPriority w:val="34"/>
    <w:qFormat/>
    <w:rsid w:val="002701EB"/>
    <w:pPr>
      <w:ind w:left="720"/>
      <w:contextualSpacing/>
    </w:pPr>
    <w:rPr>
      <w:lang w:val="bs-Latn-BA" w:eastAsia="bs-Latn-BA"/>
    </w:rPr>
  </w:style>
  <w:style w:type="character" w:styleId="UnresolvedMention">
    <w:name w:val="Unresolved Mention"/>
    <w:basedOn w:val="DefaultParagraphFont"/>
    <w:uiPriority w:val="99"/>
    <w:semiHidden/>
    <w:unhideWhenUsed/>
    <w:rsid w:val="00BB23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pisi.unsa.ba" TargetMode="External"/><Relationship Id="rId3" Type="http://schemas.openxmlformats.org/officeDocument/2006/relationships/settings" Target="settings.xml"/><Relationship Id="rId7" Type="http://schemas.openxmlformats.org/officeDocument/2006/relationships/hyperlink" Target="mailto:dentalschool@sf.unsa.b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hyperlink" Target="mailto:dentalschool@sf.unsa.ba"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1094</Words>
  <Characters>6236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Almira Jaganjac</dc:creator>
  <cp:keywords/>
  <dc:description/>
  <cp:lastModifiedBy>Ilda Lendo</cp:lastModifiedBy>
  <cp:revision>3</cp:revision>
  <cp:lastPrinted>2026-04-20T11:16:00Z</cp:lastPrinted>
  <dcterms:created xsi:type="dcterms:W3CDTF">2026-06-08T15:47:00Z</dcterms:created>
  <dcterms:modified xsi:type="dcterms:W3CDTF">2026-06-08T15:48:00Z</dcterms:modified>
</cp:coreProperties>
</file>